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53FDB" w14:textId="77777777" w:rsidR="008D227E" w:rsidRDefault="00792312">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24253FDC" w14:textId="77777777" w:rsidR="008D227E" w:rsidRDefault="008D227E">
      <w:pPr>
        <w:spacing w:after="0" w:line="259" w:lineRule="auto"/>
        <w:rPr>
          <w:rFonts w:ascii="Arial" w:eastAsia="Arial" w:hAnsi="Arial" w:cs="Arial"/>
          <w:b/>
          <w:sz w:val="36"/>
          <w:szCs w:val="36"/>
        </w:rPr>
      </w:pPr>
    </w:p>
    <w:p w14:paraId="24253FDD" w14:textId="77777777" w:rsidR="008D227E" w:rsidRDefault="0079231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4253FDE" w14:textId="77777777" w:rsidR="008D227E" w:rsidRDefault="008D227E">
      <w:pPr>
        <w:spacing w:after="0" w:line="259" w:lineRule="auto"/>
        <w:rPr>
          <w:rFonts w:ascii="Arial" w:eastAsia="Arial" w:hAnsi="Arial" w:cs="Arial"/>
          <w:b/>
          <w:sz w:val="24"/>
          <w:szCs w:val="24"/>
        </w:rPr>
      </w:pPr>
    </w:p>
    <w:p w14:paraId="24253FDF" w14:textId="77777777" w:rsidR="008D227E" w:rsidRDefault="008D227E">
      <w:pPr>
        <w:spacing w:after="0" w:line="259" w:lineRule="auto"/>
        <w:rPr>
          <w:rFonts w:ascii="Arial" w:eastAsia="Arial" w:hAnsi="Arial" w:cs="Arial"/>
          <w:b/>
          <w:sz w:val="24"/>
          <w:szCs w:val="24"/>
        </w:rPr>
      </w:pPr>
    </w:p>
    <w:p w14:paraId="24253FE0" w14:textId="683DC9FA" w:rsidR="008D227E" w:rsidRDefault="00792312">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6755B1" w:rsidRPr="006755B1">
        <w:rPr>
          <w:rFonts w:ascii="Arial" w:eastAsia="Arial" w:hAnsi="Arial" w:cs="Arial"/>
          <w:b/>
          <w:sz w:val="24"/>
          <w:szCs w:val="24"/>
        </w:rPr>
        <w:t>SR1783431609</w:t>
      </w:r>
    </w:p>
    <w:p w14:paraId="24253FE1" w14:textId="77777777" w:rsidR="008D227E" w:rsidRDefault="008D227E">
      <w:pPr>
        <w:spacing w:after="0" w:line="259" w:lineRule="auto"/>
        <w:rPr>
          <w:rFonts w:ascii="Arial" w:eastAsia="Arial" w:hAnsi="Arial" w:cs="Arial"/>
          <w:sz w:val="24"/>
          <w:szCs w:val="24"/>
        </w:rPr>
      </w:pPr>
    </w:p>
    <w:p w14:paraId="24253FE2" w14:textId="2E23491F" w:rsidR="008D227E" w:rsidRDefault="0079231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97D84" w:rsidRPr="00197D84">
        <w:rPr>
          <w:rFonts w:ascii="Arial" w:eastAsia="Arial" w:hAnsi="Arial" w:cs="Arial"/>
          <w:bCs/>
          <w:sz w:val="24"/>
          <w:szCs w:val="24"/>
        </w:rPr>
        <w:t>HM Revenue &amp; Customs (HMRC)</w:t>
      </w:r>
    </w:p>
    <w:p w14:paraId="24253FE3"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 xml:space="preserve"> </w:t>
      </w:r>
    </w:p>
    <w:p w14:paraId="6C858C3F" w14:textId="17CC3A68" w:rsidR="00032881" w:rsidRPr="00032881" w:rsidRDefault="00792312" w:rsidP="00032881">
      <w:pPr>
        <w:spacing w:after="0" w:line="259" w:lineRule="auto"/>
        <w:rPr>
          <w:rFonts w:ascii="Arial" w:eastAsia="Arial" w:hAnsi="Arial" w:cs="Arial"/>
          <w:sz w:val="24"/>
          <w:szCs w:val="24"/>
        </w:rPr>
      </w:pPr>
      <w:r>
        <w:rPr>
          <w:rFonts w:ascii="Arial" w:eastAsia="Arial" w:hAnsi="Arial" w:cs="Arial"/>
          <w:sz w:val="24"/>
          <w:szCs w:val="24"/>
        </w:rPr>
        <w:t>BUYER ADDRESS</w:t>
      </w:r>
      <w:r w:rsidR="00032881">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032881" w:rsidRPr="00032881">
        <w:rPr>
          <w:rFonts w:ascii="Arial" w:eastAsia="Arial" w:hAnsi="Arial" w:cs="Arial"/>
          <w:sz w:val="24"/>
          <w:szCs w:val="24"/>
        </w:rPr>
        <w:t xml:space="preserve">100 Parliament Street, </w:t>
      </w:r>
    </w:p>
    <w:p w14:paraId="24253FE4" w14:textId="5A6233C3" w:rsidR="008D227E" w:rsidRDefault="00032881" w:rsidP="00032881">
      <w:pPr>
        <w:spacing w:after="0" w:line="259" w:lineRule="auto"/>
        <w:ind w:left="2880" w:firstLine="720"/>
        <w:rPr>
          <w:rFonts w:ascii="Arial" w:eastAsia="Arial" w:hAnsi="Arial" w:cs="Arial"/>
          <w:b/>
          <w:sz w:val="24"/>
          <w:szCs w:val="24"/>
        </w:rPr>
      </w:pPr>
      <w:r w:rsidRPr="00032881">
        <w:rPr>
          <w:rFonts w:ascii="Arial" w:eastAsia="Arial" w:hAnsi="Arial" w:cs="Arial"/>
          <w:sz w:val="24"/>
          <w:szCs w:val="24"/>
        </w:rPr>
        <w:t>Westminster, London, SW1A 2BQ</w:t>
      </w:r>
    </w:p>
    <w:p w14:paraId="24253FE5" w14:textId="77777777" w:rsidR="008D227E" w:rsidRDefault="008D227E">
      <w:pPr>
        <w:spacing w:after="0" w:line="259" w:lineRule="auto"/>
        <w:rPr>
          <w:rFonts w:ascii="Arial" w:eastAsia="Arial" w:hAnsi="Arial" w:cs="Arial"/>
          <w:sz w:val="24"/>
          <w:szCs w:val="24"/>
        </w:rPr>
      </w:pPr>
    </w:p>
    <w:p w14:paraId="24253FE6" w14:textId="3BB3B1E7" w:rsidR="008D227E" w:rsidRDefault="0079231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2D3831" w:rsidRPr="002D3831">
        <w:rPr>
          <w:rFonts w:ascii="Arial" w:eastAsia="Arial" w:hAnsi="Arial" w:cs="Arial"/>
          <w:sz w:val="24"/>
          <w:szCs w:val="24"/>
        </w:rPr>
        <w:t>Alma Economics Ltd</w:t>
      </w:r>
    </w:p>
    <w:p w14:paraId="24253FE7" w14:textId="718705AB" w:rsidR="008D227E" w:rsidRDefault="0079231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7F6DB2" w:rsidRPr="007F6DB2">
        <w:rPr>
          <w:rFonts w:ascii="Arial" w:eastAsia="Arial" w:hAnsi="Arial" w:cs="Arial"/>
          <w:sz w:val="24"/>
          <w:szCs w:val="24"/>
        </w:rPr>
        <w:t>43 Tanner Street, SE1 3PL, London, UK</w:t>
      </w:r>
    </w:p>
    <w:p w14:paraId="24253FE8" w14:textId="2F66E0D9" w:rsidR="008D227E" w:rsidRDefault="0079231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164BF7" w:rsidRPr="00164BF7">
        <w:rPr>
          <w:rFonts w:ascii="Arial" w:eastAsia="Arial" w:hAnsi="Arial" w:cs="Arial"/>
          <w:sz w:val="24"/>
          <w:szCs w:val="24"/>
        </w:rPr>
        <w:t>9391354</w:t>
      </w:r>
    </w:p>
    <w:p w14:paraId="24253FE9" w14:textId="107E1F1D" w:rsidR="008D227E" w:rsidRDefault="0079231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7F6DB2" w:rsidRPr="007F6DB2">
        <w:rPr>
          <w:rFonts w:ascii="Arial" w:eastAsia="Arial" w:hAnsi="Arial" w:cs="Arial"/>
          <w:bCs/>
          <w:sz w:val="24"/>
          <w:szCs w:val="24"/>
        </w:rPr>
        <w:t>Unknown</w:t>
      </w:r>
    </w:p>
    <w:p w14:paraId="24253FEA" w14:textId="45AF8B04" w:rsidR="008D227E" w:rsidRDefault="00792312">
      <w:pPr>
        <w:spacing w:line="240" w:lineRule="auto"/>
        <w:rPr>
          <w:rFonts w:ascii="Arial" w:eastAsia="Arial" w:hAnsi="Arial" w:cs="Arial"/>
          <w:b/>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164BF7" w:rsidRPr="00164BF7">
        <w:rPr>
          <w:rFonts w:ascii="Arial" w:eastAsia="Arial" w:hAnsi="Arial" w:cs="Arial"/>
          <w:bCs/>
          <w:sz w:val="24"/>
          <w:szCs w:val="24"/>
        </w:rPr>
        <w:t>Unknown</w:t>
      </w:r>
    </w:p>
    <w:p w14:paraId="24253FF1" w14:textId="77777777" w:rsidR="008D227E" w:rsidRDefault="008D227E">
      <w:pPr>
        <w:spacing w:after="0" w:line="259" w:lineRule="auto"/>
        <w:rPr>
          <w:rFonts w:ascii="Arial" w:eastAsia="Arial" w:hAnsi="Arial" w:cs="Arial"/>
          <w:sz w:val="24"/>
          <w:szCs w:val="24"/>
        </w:rPr>
      </w:pPr>
    </w:p>
    <w:p w14:paraId="24253FF2"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4253FF3" w14:textId="77777777" w:rsidR="008D227E" w:rsidRDefault="008D227E">
      <w:pPr>
        <w:spacing w:after="0" w:line="259" w:lineRule="auto"/>
        <w:rPr>
          <w:rFonts w:ascii="Arial" w:eastAsia="Arial" w:hAnsi="Arial" w:cs="Arial"/>
          <w:sz w:val="24"/>
          <w:szCs w:val="24"/>
        </w:rPr>
      </w:pPr>
    </w:p>
    <w:p w14:paraId="24253FF4" w14:textId="2B0966F0" w:rsidR="008D227E" w:rsidRDefault="0079231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9E527A">
        <w:rPr>
          <w:rFonts w:ascii="Arial" w:eastAsia="Arial" w:hAnsi="Arial" w:cs="Arial"/>
          <w:sz w:val="24"/>
          <w:szCs w:val="24"/>
        </w:rPr>
        <w:t>28/03/2024</w:t>
      </w:r>
      <w:r>
        <w:rPr>
          <w:rFonts w:ascii="Arial" w:eastAsia="Arial" w:hAnsi="Arial" w:cs="Arial"/>
          <w:sz w:val="24"/>
          <w:szCs w:val="24"/>
        </w:rPr>
        <w:t xml:space="preserve">. </w:t>
      </w:r>
    </w:p>
    <w:p w14:paraId="4B5C69A3" w14:textId="77777777" w:rsidR="001B18BE" w:rsidRDefault="001B18BE">
      <w:pPr>
        <w:spacing w:after="0" w:line="259" w:lineRule="auto"/>
        <w:jc w:val="both"/>
        <w:rPr>
          <w:rFonts w:ascii="Arial" w:eastAsia="Arial" w:hAnsi="Arial" w:cs="Arial"/>
          <w:sz w:val="24"/>
          <w:szCs w:val="24"/>
        </w:rPr>
      </w:pPr>
    </w:p>
    <w:p w14:paraId="24253FF5" w14:textId="2CEAEFAF" w:rsidR="008D227E" w:rsidRDefault="00792312" w:rsidP="00470D9E">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6755B1" w:rsidRPr="006755B1">
        <w:rPr>
          <w:rFonts w:ascii="Arial" w:eastAsia="Arial" w:hAnsi="Arial" w:cs="Arial"/>
          <w:sz w:val="24"/>
          <w:szCs w:val="24"/>
        </w:rPr>
        <w:t>SR1783431609</w:t>
      </w:r>
      <w:r w:rsidR="00470D9E" w:rsidRPr="004841D0">
        <w:rPr>
          <w:rFonts w:ascii="Arial" w:eastAsia="Arial" w:hAnsi="Arial" w:cs="Arial"/>
          <w:sz w:val="24"/>
          <w:szCs w:val="24"/>
        </w:rPr>
        <w:t xml:space="preserve"> </w:t>
      </w:r>
      <w:r w:rsidR="0091687B" w:rsidRPr="004841D0">
        <w:rPr>
          <w:rFonts w:ascii="Arial" w:eastAsia="Arial" w:hAnsi="Arial" w:cs="Arial"/>
          <w:sz w:val="24"/>
          <w:szCs w:val="24"/>
        </w:rPr>
        <w:t xml:space="preserve">under </w:t>
      </w:r>
      <w:r w:rsidRPr="004841D0">
        <w:rPr>
          <w:rFonts w:ascii="Arial" w:eastAsia="Arial" w:hAnsi="Arial" w:cs="Arial"/>
          <w:sz w:val="24"/>
          <w:szCs w:val="24"/>
        </w:rPr>
        <w:t xml:space="preserve">the provision of </w:t>
      </w:r>
      <w:r w:rsidR="00A425EA" w:rsidRPr="004841D0">
        <w:rPr>
          <w:rFonts w:ascii="Arial" w:eastAsia="Arial" w:hAnsi="Arial" w:cs="Arial"/>
          <w:sz w:val="24"/>
          <w:szCs w:val="24"/>
        </w:rPr>
        <w:t xml:space="preserve">research </w:t>
      </w:r>
      <w:r w:rsidR="004841D0" w:rsidRPr="004841D0">
        <w:rPr>
          <w:rFonts w:ascii="Arial" w:eastAsia="Arial" w:hAnsi="Arial" w:cs="Arial"/>
          <w:sz w:val="24"/>
          <w:szCs w:val="24"/>
        </w:rPr>
        <w:t>to generate insight which provides an understanding around the organisational practices in embedding hybrid working.</w:t>
      </w:r>
    </w:p>
    <w:p w14:paraId="2C7C14E2" w14:textId="77777777" w:rsidR="00A97EC3" w:rsidRDefault="00A97EC3" w:rsidP="00470D9E">
      <w:pPr>
        <w:spacing w:after="0" w:line="259" w:lineRule="auto"/>
        <w:jc w:val="both"/>
        <w:rPr>
          <w:rFonts w:ascii="Arial" w:eastAsia="Arial" w:hAnsi="Arial" w:cs="Arial"/>
          <w:sz w:val="24"/>
          <w:szCs w:val="24"/>
        </w:rPr>
      </w:pPr>
    </w:p>
    <w:p w14:paraId="24253FF6" w14:textId="77777777" w:rsidR="008D227E" w:rsidRDefault="008D227E">
      <w:pPr>
        <w:tabs>
          <w:tab w:val="left" w:pos="2257"/>
        </w:tabs>
        <w:spacing w:after="0" w:line="259" w:lineRule="auto"/>
        <w:rPr>
          <w:rFonts w:ascii="Arial" w:eastAsia="Arial" w:hAnsi="Arial" w:cs="Arial"/>
          <w:b/>
          <w:sz w:val="24"/>
          <w:szCs w:val="24"/>
        </w:rPr>
      </w:pPr>
    </w:p>
    <w:p w14:paraId="24253FF7" w14:textId="77777777" w:rsidR="008D227E" w:rsidRDefault="00792312">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24253FF9" w14:textId="4163EFB5" w:rsidR="008D227E" w:rsidRDefault="001957E6" w:rsidP="00AA39E4">
      <w:pPr>
        <w:rPr>
          <w:rFonts w:ascii="Arial" w:eastAsia="Arial" w:hAnsi="Arial" w:cs="Arial"/>
          <w:b/>
          <w:sz w:val="24"/>
          <w:szCs w:val="24"/>
        </w:rPr>
      </w:pPr>
      <w:r w:rsidRPr="001957E6">
        <w:rPr>
          <w:rFonts w:ascii="Arial" w:eastAsia="Arial" w:hAnsi="Arial" w:cs="Arial"/>
          <w:bCs/>
          <w:sz w:val="24"/>
          <w:szCs w:val="24"/>
        </w:rPr>
        <w:t xml:space="preserve">Business transformation and change, Regulated industries / markets / services, Economics (appraisal and behavioural economics), Arts, culture and music, Employment, Self-employment, Retirement, Careers advice and guidance, Human resources, Recruitment, Land use planning / spatial planning, Local Government, Central Government, Thematic analysis, Quantitative, Qualitative, Mixed method (qualitative and quantitative), Face-to-face, Online, Telephone, CAPI (computer assisted personal interview), CATI (computer assisted telephone interview), Depth interviews, Focus group discussions, Systematic review (SR), Rapid Evidence Assessment (REA), Literature Review / Narrative Review / Narrative Literature Review, Behaviour change, Behavioural insights research, Behavioural economics research, Employee / staff engagement and satisfaction research, Random / stratified random sample, Purposive sampling, Small businesses, Medium </w:t>
      </w:r>
      <w:r w:rsidRPr="001957E6">
        <w:rPr>
          <w:rFonts w:ascii="Arial" w:eastAsia="Arial" w:hAnsi="Arial" w:cs="Arial"/>
          <w:bCs/>
          <w:sz w:val="24"/>
          <w:szCs w:val="24"/>
        </w:rPr>
        <w:lastRenderedPageBreak/>
        <w:t>businesses, Large businesses, Companies, England, Wales, Scotland, Northern Ireland</w:t>
      </w:r>
      <w:r w:rsidR="00792312">
        <w:br w:type="page"/>
      </w:r>
    </w:p>
    <w:p w14:paraId="24253FFA" w14:textId="77777777" w:rsidR="008D227E" w:rsidRDefault="00792312">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24253FFB" w14:textId="77777777" w:rsidR="008D227E" w:rsidRDefault="00792312">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24253FFC" w14:textId="77777777" w:rsidR="008D227E" w:rsidRDefault="00792312">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6196A6AF" w14:textId="77777777" w:rsidR="00413E44" w:rsidRPr="00413E44" w:rsidRDefault="00792312" w:rsidP="00413E4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3E44">
        <w:rPr>
          <w:rFonts w:ascii="Arial" w:eastAsia="Arial" w:hAnsi="Arial" w:cs="Arial"/>
          <w:color w:val="000000"/>
          <w:sz w:val="24"/>
          <w:szCs w:val="24"/>
        </w:rPr>
        <w:t xml:space="preserve">Joint Schedule 1(Definitions and Interpretation) </w:t>
      </w:r>
      <w:r w:rsidR="00413E44" w:rsidRPr="00A53789">
        <w:rPr>
          <w:rFonts w:ascii="Arial" w:eastAsia="Arial" w:hAnsi="Arial" w:cs="Arial"/>
          <w:sz w:val="24"/>
          <w:szCs w:val="24"/>
        </w:rPr>
        <w:t>RM6126</w:t>
      </w:r>
    </w:p>
    <w:p w14:paraId="24253FFE" w14:textId="77614C64" w:rsidR="008D227E" w:rsidRPr="00413E44" w:rsidRDefault="00792312" w:rsidP="00413E4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3E44">
        <w:rPr>
          <w:rFonts w:ascii="Arial" w:eastAsia="Arial" w:hAnsi="Arial" w:cs="Arial"/>
          <w:color w:val="000000"/>
          <w:sz w:val="24"/>
          <w:szCs w:val="24"/>
        </w:rPr>
        <w:t>DPS Special Terms</w:t>
      </w:r>
    </w:p>
    <w:p w14:paraId="4FF8D017" w14:textId="05F123AC" w:rsidR="00210A5B" w:rsidRPr="00210A5B" w:rsidRDefault="00792312" w:rsidP="00210A5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4254003" w14:textId="692B2230" w:rsidR="008D227E" w:rsidRDefault="0079231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210A5B" w:rsidRPr="00A53789">
        <w:rPr>
          <w:rFonts w:ascii="Arial" w:eastAsia="Arial" w:hAnsi="Arial" w:cs="Arial"/>
          <w:sz w:val="24"/>
          <w:szCs w:val="24"/>
        </w:rPr>
        <w:t>RM6126</w:t>
      </w:r>
    </w:p>
    <w:p w14:paraId="24254004"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24254005"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24254006"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24254007" w14:textId="24D07B76"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210A5B">
        <w:rPr>
          <w:rFonts w:ascii="Arial" w:eastAsia="Arial" w:hAnsi="Arial" w:cs="Arial"/>
          <w:color w:val="000000"/>
          <w:sz w:val="24"/>
          <w:szCs w:val="24"/>
        </w:rPr>
        <w:t>Joint Schedule 6 (Key Subcontractors)</w:t>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8" w14:textId="469387E0"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210A5B">
        <w:rPr>
          <w:rFonts w:ascii="Arial" w:eastAsia="Arial" w:hAnsi="Arial" w:cs="Arial"/>
          <w:color w:val="000000"/>
          <w:sz w:val="24"/>
          <w:szCs w:val="24"/>
        </w:rPr>
        <w:t xml:space="preserve">Joint Schedule 7 (Financial Difficulties) </w:t>
      </w:r>
      <w:r w:rsidRPr="00210A5B">
        <w:rPr>
          <w:rFonts w:ascii="Arial" w:eastAsia="Arial" w:hAnsi="Arial" w:cs="Arial"/>
          <w:color w:val="000000"/>
          <w:sz w:val="24"/>
          <w:szCs w:val="24"/>
        </w:rPr>
        <w:tab/>
      </w:r>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9" w14:textId="22008C26" w:rsidR="008D227E" w:rsidRPr="00210A5B"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841D0">
        <w:rPr>
          <w:rFonts w:ascii="Arial" w:eastAsia="Arial" w:hAnsi="Arial" w:cs="Arial"/>
          <w:color w:val="000000"/>
          <w:sz w:val="24"/>
          <w:szCs w:val="24"/>
        </w:rPr>
        <w:t>Joint Schedule 8 (Guarantee)</w:t>
      </w:r>
      <w:r w:rsidRPr="00210A5B">
        <w:rPr>
          <w:rFonts w:ascii="Arial" w:eastAsia="Arial" w:hAnsi="Arial" w:cs="Arial"/>
          <w:color w:val="000000"/>
          <w:sz w:val="24"/>
          <w:szCs w:val="24"/>
        </w:rPr>
        <w:t xml:space="preserve"> </w:t>
      </w:r>
      <w:r w:rsidRPr="00210A5B">
        <w:rPr>
          <w:rFonts w:ascii="Arial" w:eastAsia="Arial" w:hAnsi="Arial" w:cs="Arial"/>
          <w:color w:val="000000"/>
          <w:sz w:val="24"/>
          <w:szCs w:val="24"/>
        </w:rPr>
        <w:tab/>
      </w:r>
      <w:r w:rsidR="000C61E4">
        <w:rPr>
          <w:rFonts w:ascii="Arial" w:eastAsia="Arial" w:hAnsi="Arial" w:cs="Arial"/>
          <w:color w:val="000000"/>
          <w:sz w:val="24"/>
          <w:szCs w:val="24"/>
        </w:rPr>
        <w:t xml:space="preserve">- </w:t>
      </w:r>
      <w:r w:rsidR="000C61E4" w:rsidRPr="000C61E4">
        <w:rPr>
          <w:rFonts w:ascii="Arial" w:eastAsia="Arial" w:hAnsi="Arial" w:cs="Arial"/>
          <w:i/>
          <w:iCs/>
          <w:color w:val="000000"/>
          <w:sz w:val="24"/>
          <w:szCs w:val="24"/>
        </w:rPr>
        <w:t xml:space="preserve">Not </w:t>
      </w:r>
      <w:proofErr w:type="gramStart"/>
      <w:r w:rsidR="000C61E4" w:rsidRPr="000C61E4">
        <w:rPr>
          <w:rFonts w:ascii="Arial" w:eastAsia="Arial" w:hAnsi="Arial" w:cs="Arial"/>
          <w:i/>
          <w:iCs/>
          <w:color w:val="000000"/>
          <w:sz w:val="24"/>
          <w:szCs w:val="24"/>
        </w:rPr>
        <w:t>used</w:t>
      </w:r>
      <w:proofErr w:type="gramEnd"/>
      <w:r w:rsidRPr="00210A5B">
        <w:rPr>
          <w:rFonts w:ascii="Arial" w:eastAsia="Arial" w:hAnsi="Arial" w:cs="Arial"/>
          <w:color w:val="000000"/>
          <w:sz w:val="24"/>
          <w:szCs w:val="24"/>
        </w:rPr>
        <w:tab/>
      </w:r>
      <w:r w:rsidRPr="00210A5B">
        <w:rPr>
          <w:rFonts w:ascii="Arial" w:eastAsia="Arial" w:hAnsi="Arial" w:cs="Arial"/>
          <w:color w:val="000000"/>
          <w:sz w:val="24"/>
          <w:szCs w:val="24"/>
        </w:rPr>
        <w:tab/>
      </w:r>
    </w:p>
    <w:p w14:paraId="2425400A"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425400B" w14:textId="022DB9A1"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p>
    <w:p w14:paraId="2425400C" w14:textId="2F37134E"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D75BC6">
        <w:rPr>
          <w:rFonts w:ascii="Arial" w:eastAsia="Arial" w:hAnsi="Arial" w:cs="Arial"/>
          <w:color w:val="000000"/>
          <w:sz w:val="24"/>
          <w:szCs w:val="24"/>
        </w:rPr>
        <w:t>Joint Schedule 12 (Supply Chain Visibility)</w:t>
      </w:r>
      <w:r w:rsidRPr="00D75BC6">
        <w:rPr>
          <w:rFonts w:ascii="Arial" w:eastAsia="Arial" w:hAnsi="Arial" w:cs="Arial"/>
          <w:color w:val="000000"/>
          <w:sz w:val="24"/>
          <w:szCs w:val="24"/>
        </w:rPr>
        <w:tab/>
      </w:r>
      <w:r w:rsidRPr="00D75BC6">
        <w:rPr>
          <w:rFonts w:ascii="Arial" w:eastAsia="Arial" w:hAnsi="Arial" w:cs="Arial"/>
          <w:color w:val="000000"/>
          <w:sz w:val="24"/>
          <w:szCs w:val="24"/>
        </w:rPr>
        <w:tab/>
      </w:r>
      <w:r w:rsidRPr="00D75BC6">
        <w:rPr>
          <w:rFonts w:ascii="Arial" w:eastAsia="Arial" w:hAnsi="Arial" w:cs="Arial"/>
          <w:color w:val="000000"/>
          <w:sz w:val="24"/>
          <w:szCs w:val="24"/>
        </w:rPr>
        <w:tab/>
      </w:r>
      <w:r>
        <w:rPr>
          <w:rFonts w:ascii="Arial" w:eastAsia="Arial" w:hAnsi="Arial" w:cs="Arial"/>
          <w:color w:val="000000"/>
          <w:sz w:val="24"/>
          <w:szCs w:val="24"/>
        </w:rPr>
        <w:tab/>
      </w:r>
    </w:p>
    <w:p w14:paraId="2425400D" w14:textId="3E9ECE1E" w:rsidR="008D227E" w:rsidRDefault="0079231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047849" w:rsidRPr="00047849">
        <w:rPr>
          <w:rFonts w:ascii="Arial" w:eastAsia="Arial" w:hAnsi="Arial" w:cs="Arial"/>
          <w:b/>
          <w:sz w:val="24"/>
          <w:szCs w:val="24"/>
        </w:rPr>
        <w:t>SR1783431609</w:t>
      </w:r>
      <w:r>
        <w:rPr>
          <w:rFonts w:ascii="Arial" w:eastAsia="Arial" w:hAnsi="Arial" w:cs="Arial"/>
          <w:color w:val="000000"/>
          <w:sz w:val="24"/>
          <w:szCs w:val="24"/>
        </w:rPr>
        <w:tab/>
      </w:r>
      <w:r>
        <w:rPr>
          <w:rFonts w:ascii="Arial" w:eastAsia="Arial" w:hAnsi="Arial" w:cs="Arial"/>
          <w:color w:val="000000"/>
          <w:sz w:val="24"/>
          <w:szCs w:val="24"/>
        </w:rPr>
        <w:tab/>
      </w:r>
    </w:p>
    <w:p w14:paraId="2425400E"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14:paraId="2425400F"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24254010" w14:textId="77777777" w:rsidR="008D227E"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14:paraId="24254011" w14:textId="53341BE2"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5 (Pricing Details)</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2" w14:textId="4A0F7ADF"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7 (Key Supplier Staff)</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3" w14:textId="1519FAE6"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8 (Business Continuity and Disaster Recovery)</w:t>
      </w:r>
    </w:p>
    <w:p w14:paraId="24254014" w14:textId="2456D175"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9 (Security)</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24254016" w14:textId="2B7DF784" w:rsidR="008D227E" w:rsidRPr="00844459" w:rsidRDefault="00792312" w:rsidP="00844459">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10 (Exit Management) </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r w:rsidRPr="00844459">
        <w:rPr>
          <w:rFonts w:ascii="Arial" w:eastAsia="Arial" w:hAnsi="Arial" w:cs="Arial"/>
          <w:color w:val="000000"/>
          <w:sz w:val="24"/>
          <w:szCs w:val="24"/>
        </w:rPr>
        <w:tab/>
        <w:t xml:space="preserve"> </w:t>
      </w:r>
    </w:p>
    <w:p w14:paraId="24254017" w14:textId="5AD369F8"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844459">
        <w:rPr>
          <w:rFonts w:ascii="Arial" w:eastAsia="Arial" w:hAnsi="Arial" w:cs="Arial"/>
          <w:color w:val="000000"/>
          <w:sz w:val="24"/>
          <w:szCs w:val="24"/>
        </w:rPr>
        <w:t xml:space="preserve">Order Schedule 12 (Clustering) </w:t>
      </w:r>
      <w:r w:rsidR="006A2D29">
        <w:rPr>
          <w:rFonts w:ascii="Arial" w:eastAsia="Arial" w:hAnsi="Arial" w:cs="Arial"/>
          <w:color w:val="000000"/>
          <w:sz w:val="24"/>
          <w:szCs w:val="24"/>
        </w:rPr>
        <w:t xml:space="preserve">– </w:t>
      </w:r>
      <w:r w:rsidR="0004784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00047849"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8" w14:textId="74C75DBD"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14 (Service Levels)</w:t>
      </w:r>
      <w:r w:rsidRPr="00844459">
        <w:rPr>
          <w:rFonts w:ascii="Arial" w:eastAsia="Arial" w:hAnsi="Arial" w:cs="Arial"/>
          <w:color w:val="000000"/>
          <w:sz w:val="24"/>
          <w:szCs w:val="24"/>
        </w:rPr>
        <w:tab/>
      </w:r>
      <w:r w:rsidR="006A2D29">
        <w:rPr>
          <w:rFonts w:ascii="Arial" w:eastAsia="Arial" w:hAnsi="Arial" w:cs="Arial"/>
          <w:color w:val="000000"/>
          <w:sz w:val="24"/>
          <w:szCs w:val="24"/>
        </w:rPr>
        <w:t xml:space="preserve">– </w:t>
      </w:r>
      <w:r w:rsidR="0004784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00047849"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9" w14:textId="69F0C21C"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15 (Order Contract Management)</w:t>
      </w:r>
      <w:r w:rsidR="00B15F8E">
        <w:rPr>
          <w:rFonts w:ascii="Arial" w:eastAsia="Arial" w:hAnsi="Arial" w:cs="Arial"/>
          <w:color w:val="000000"/>
          <w:sz w:val="24"/>
          <w:szCs w:val="24"/>
        </w:rPr>
        <w:t xml:space="preserve"> –</w:t>
      </w:r>
      <w:r w:rsidR="006A2D29">
        <w:rPr>
          <w:rFonts w:ascii="Arial" w:eastAsia="Arial" w:hAnsi="Arial" w:cs="Arial"/>
          <w:color w:val="000000"/>
          <w:sz w:val="24"/>
          <w:szCs w:val="24"/>
        </w:rPr>
        <w:t xml:space="preserve"> </w:t>
      </w:r>
      <w:r w:rsidR="00B15F8E" w:rsidRPr="008D4F7C">
        <w:rPr>
          <w:rFonts w:ascii="Arial" w:eastAsia="Arial" w:hAnsi="Arial" w:cs="Arial"/>
          <w:i/>
          <w:iCs/>
          <w:color w:val="000000"/>
          <w:sz w:val="24"/>
          <w:szCs w:val="24"/>
        </w:rPr>
        <w:t xml:space="preserve">Not </w:t>
      </w:r>
      <w:proofErr w:type="gramStart"/>
      <w:r w:rsidR="00B15F8E">
        <w:rPr>
          <w:rFonts w:ascii="Arial" w:eastAsia="Arial" w:hAnsi="Arial" w:cs="Arial"/>
          <w:i/>
          <w:iCs/>
          <w:color w:val="000000"/>
          <w:sz w:val="24"/>
          <w:szCs w:val="24"/>
        </w:rPr>
        <w:t>used</w:t>
      </w:r>
      <w:proofErr w:type="gramEnd"/>
      <w:r w:rsidRPr="00844459">
        <w:rPr>
          <w:rFonts w:ascii="Arial" w:eastAsia="Arial" w:hAnsi="Arial" w:cs="Arial"/>
          <w:color w:val="000000"/>
          <w:sz w:val="24"/>
          <w:szCs w:val="24"/>
        </w:rPr>
        <w:t xml:space="preserve"> </w:t>
      </w:r>
    </w:p>
    <w:p w14:paraId="2425401A" w14:textId="0A0E6DC0"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16 (Benchmarking) </w:t>
      </w:r>
      <w:r w:rsidR="00B15F8E" w:rsidRPr="008D4F7C">
        <w:rPr>
          <w:rFonts w:ascii="Arial" w:eastAsia="Arial" w:hAnsi="Arial" w:cs="Arial"/>
          <w:i/>
          <w:iCs/>
          <w:color w:val="000000"/>
          <w:sz w:val="24"/>
          <w:szCs w:val="24"/>
        </w:rPr>
        <w:t xml:space="preserve">Not </w:t>
      </w:r>
      <w:proofErr w:type="gramStart"/>
      <w:r w:rsidR="00B15F8E">
        <w:rPr>
          <w:rFonts w:ascii="Arial" w:eastAsia="Arial" w:hAnsi="Arial" w:cs="Arial"/>
          <w:i/>
          <w:iCs/>
          <w:color w:val="000000"/>
          <w:sz w:val="24"/>
          <w:szCs w:val="24"/>
        </w:rPr>
        <w:t>used</w:t>
      </w:r>
      <w:proofErr w:type="gramEnd"/>
    </w:p>
    <w:p w14:paraId="2425401B" w14:textId="6D30517B"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17 (MOD Terms) </w:t>
      </w:r>
      <w:r w:rsidR="006A2D29">
        <w:rPr>
          <w:rFonts w:ascii="Arial" w:eastAsia="Arial" w:hAnsi="Arial" w:cs="Arial"/>
          <w:color w:val="000000"/>
          <w:sz w:val="24"/>
          <w:szCs w:val="24"/>
        </w:rPr>
        <w:t xml:space="preserve">– </w:t>
      </w:r>
      <w:r w:rsidR="0004784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00047849"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C" w14:textId="0372A0CA"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 xml:space="preserve">Order Schedule 18 (Background Checks) </w:t>
      </w:r>
      <w:r w:rsidR="006A2D29">
        <w:rPr>
          <w:rFonts w:ascii="Arial" w:eastAsia="Arial" w:hAnsi="Arial" w:cs="Arial"/>
          <w:color w:val="000000"/>
          <w:sz w:val="24"/>
          <w:szCs w:val="24"/>
        </w:rPr>
        <w:t xml:space="preserve">– </w:t>
      </w:r>
      <w:r w:rsidR="0004784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00047849"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D" w14:textId="21C7B1D3"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19 (Scottish Law)</w:t>
      </w:r>
      <w:r w:rsidR="006A2D29" w:rsidRPr="006A2D29">
        <w:rPr>
          <w:rFonts w:ascii="Arial" w:eastAsia="Arial" w:hAnsi="Arial" w:cs="Arial"/>
          <w:color w:val="000000"/>
          <w:sz w:val="24"/>
          <w:szCs w:val="24"/>
        </w:rPr>
        <w:t xml:space="preserve"> </w:t>
      </w:r>
      <w:r w:rsidR="006A2D29">
        <w:rPr>
          <w:rFonts w:ascii="Arial" w:eastAsia="Arial" w:hAnsi="Arial" w:cs="Arial"/>
          <w:color w:val="000000"/>
          <w:sz w:val="24"/>
          <w:szCs w:val="24"/>
        </w:rPr>
        <w:t xml:space="preserve">– </w:t>
      </w:r>
      <w:r w:rsidR="006A2D2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1E" w14:textId="630FF97A"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20 (Order Specification)</w:t>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1F" w14:textId="235BD57E"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21 (Northern Ireland Law)</w:t>
      </w:r>
      <w:r w:rsidR="006A2D29" w:rsidRPr="006A2D29">
        <w:rPr>
          <w:rFonts w:ascii="Arial" w:eastAsia="Arial" w:hAnsi="Arial" w:cs="Arial"/>
          <w:color w:val="000000"/>
          <w:sz w:val="24"/>
          <w:szCs w:val="24"/>
        </w:rPr>
        <w:t xml:space="preserve"> </w:t>
      </w:r>
      <w:r w:rsidR="006A2D29">
        <w:rPr>
          <w:rFonts w:ascii="Arial" w:eastAsia="Arial" w:hAnsi="Arial" w:cs="Arial"/>
          <w:color w:val="000000"/>
          <w:sz w:val="24"/>
          <w:szCs w:val="24"/>
        </w:rPr>
        <w:t xml:space="preserve">– </w:t>
      </w:r>
      <w:r w:rsidR="00047849" w:rsidRPr="008D4F7C">
        <w:rPr>
          <w:rFonts w:ascii="Arial" w:eastAsia="Arial" w:hAnsi="Arial" w:cs="Arial"/>
          <w:i/>
          <w:iCs/>
          <w:color w:val="000000"/>
          <w:sz w:val="24"/>
          <w:szCs w:val="24"/>
        </w:rPr>
        <w:t xml:space="preserve">Not </w:t>
      </w:r>
      <w:proofErr w:type="gramStart"/>
      <w:r w:rsidR="00047849">
        <w:rPr>
          <w:rFonts w:ascii="Arial" w:eastAsia="Arial" w:hAnsi="Arial" w:cs="Arial"/>
          <w:i/>
          <w:iCs/>
          <w:color w:val="000000"/>
          <w:sz w:val="24"/>
          <w:szCs w:val="24"/>
        </w:rPr>
        <w:t>used</w:t>
      </w:r>
      <w:proofErr w:type="gramEnd"/>
      <w:r w:rsidR="00047849" w:rsidRPr="00844459">
        <w:rPr>
          <w:rFonts w:ascii="Arial" w:eastAsia="Arial" w:hAnsi="Arial" w:cs="Arial"/>
          <w:color w:val="000000"/>
          <w:sz w:val="24"/>
          <w:szCs w:val="24"/>
        </w:rPr>
        <w:tab/>
      </w:r>
      <w:r w:rsidRPr="00844459">
        <w:rPr>
          <w:rFonts w:ascii="Arial" w:eastAsia="Arial" w:hAnsi="Arial" w:cs="Arial"/>
          <w:color w:val="000000"/>
          <w:sz w:val="24"/>
          <w:szCs w:val="24"/>
        </w:rPr>
        <w:tab/>
      </w:r>
    </w:p>
    <w:p w14:paraId="24254020" w14:textId="18F8D1DF" w:rsidR="008D227E" w:rsidRPr="00844459" w:rsidRDefault="0079231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44459">
        <w:rPr>
          <w:rFonts w:ascii="Arial" w:eastAsia="Arial" w:hAnsi="Arial" w:cs="Arial"/>
          <w:color w:val="000000"/>
          <w:sz w:val="24"/>
          <w:szCs w:val="24"/>
        </w:rPr>
        <w:t>Order Schedule 23 (HMRC Terms)</w:t>
      </w:r>
      <w:r w:rsidRPr="00844459">
        <w:rPr>
          <w:rFonts w:ascii="Arial" w:eastAsia="Arial" w:hAnsi="Arial" w:cs="Arial"/>
          <w:color w:val="000000"/>
          <w:sz w:val="24"/>
          <w:szCs w:val="24"/>
        </w:rPr>
        <w:tab/>
      </w:r>
      <w:r w:rsidRPr="00844459">
        <w:rPr>
          <w:rFonts w:ascii="Arial" w:eastAsia="Arial" w:hAnsi="Arial" w:cs="Arial"/>
          <w:color w:val="000000"/>
          <w:sz w:val="24"/>
          <w:szCs w:val="24"/>
        </w:rPr>
        <w:tab/>
      </w:r>
      <w:r w:rsidRPr="00844459">
        <w:rPr>
          <w:rFonts w:ascii="Arial" w:eastAsia="Arial" w:hAnsi="Arial" w:cs="Arial"/>
          <w:color w:val="000000"/>
          <w:sz w:val="24"/>
          <w:szCs w:val="24"/>
        </w:rPr>
        <w:tab/>
        <w:t xml:space="preserve"> </w:t>
      </w:r>
    </w:p>
    <w:p w14:paraId="24254021" w14:textId="77777777" w:rsidR="008D227E"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24254022" w14:textId="3AC7C6B9" w:rsidR="008D227E"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DE29D9" w:rsidRPr="00F3427E">
        <w:rPr>
          <w:rFonts w:ascii="Arial" w:eastAsia="Arial" w:hAnsi="Arial" w:cs="Arial"/>
          <w:sz w:val="24"/>
          <w:szCs w:val="24"/>
        </w:rPr>
        <w:t>RM6126</w:t>
      </w:r>
    </w:p>
    <w:p w14:paraId="24254023" w14:textId="2EBE6C36" w:rsidR="008D227E" w:rsidRPr="00DE29D9" w:rsidRDefault="0079231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DE29D9">
        <w:rPr>
          <w:rFonts w:ascii="Arial" w:eastAsia="Arial" w:hAnsi="Arial" w:cs="Arial"/>
          <w:color w:val="000000"/>
          <w:sz w:val="24"/>
          <w:szCs w:val="24"/>
        </w:rPr>
        <w:t>Order</w:t>
      </w:r>
      <w:r w:rsidRPr="00DE29D9">
        <w:rPr>
          <w:rFonts w:cs="Calibri"/>
          <w:color w:val="000000"/>
        </w:rPr>
        <w:t xml:space="preserve"> </w:t>
      </w:r>
      <w:r w:rsidRPr="00DE29D9">
        <w:rPr>
          <w:rFonts w:ascii="Arial" w:eastAsia="Arial" w:hAnsi="Arial" w:cs="Arial"/>
          <w:color w:val="000000"/>
          <w:sz w:val="24"/>
          <w:szCs w:val="24"/>
        </w:rPr>
        <w:t>Schedule 4 (Order Tender) as long as any parts of the Order Tender that offer a better commercial position for the Buyer (as decided by the Buyer) take precedence over the documents above.</w:t>
      </w:r>
    </w:p>
    <w:p w14:paraId="24254024" w14:textId="77777777" w:rsidR="008D227E" w:rsidRDefault="008D227E">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4254025"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No other Supplier terms are part of the Order Contract. That includes any terms written on the back of, added to this Order Form, or presented at the time of delivery. </w:t>
      </w:r>
    </w:p>
    <w:p w14:paraId="24254026" w14:textId="77777777" w:rsidR="008D227E" w:rsidRDefault="008D227E">
      <w:pPr>
        <w:tabs>
          <w:tab w:val="left" w:pos="2257"/>
        </w:tabs>
        <w:spacing w:after="0" w:line="259" w:lineRule="auto"/>
        <w:rPr>
          <w:rFonts w:ascii="Arial" w:eastAsia="Arial" w:hAnsi="Arial" w:cs="Arial"/>
          <w:sz w:val="24"/>
          <w:szCs w:val="24"/>
        </w:rPr>
      </w:pPr>
    </w:p>
    <w:p w14:paraId="24254027"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0818AE59" w14:textId="77777777" w:rsidR="00EF5D2C" w:rsidRDefault="00EF5D2C" w:rsidP="00EF5D2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HMRC’s Special Terms are as incorporated within Annex </w:t>
      </w:r>
      <w:proofErr w:type="gramStart"/>
      <w:r>
        <w:rPr>
          <w:rFonts w:ascii="Arial" w:eastAsia="Arial" w:hAnsi="Arial" w:cs="Arial"/>
          <w:sz w:val="24"/>
          <w:szCs w:val="24"/>
        </w:rPr>
        <w:t>A</w:t>
      </w:r>
      <w:proofErr w:type="gramEnd"/>
      <w:r>
        <w:rPr>
          <w:rFonts w:ascii="Arial" w:eastAsia="Arial" w:hAnsi="Arial" w:cs="Arial"/>
          <w:sz w:val="24"/>
          <w:szCs w:val="24"/>
        </w:rPr>
        <w:t xml:space="preserve"> Order Special Terms of Order Schedule 20. </w:t>
      </w:r>
    </w:p>
    <w:p w14:paraId="1A64D832" w14:textId="77777777" w:rsidR="004D3E2C" w:rsidRPr="004D3E2C" w:rsidRDefault="004D3E2C" w:rsidP="004D3E2C">
      <w:pPr>
        <w:tabs>
          <w:tab w:val="left" w:pos="2257"/>
        </w:tabs>
        <w:spacing w:after="0" w:line="259" w:lineRule="auto"/>
        <w:rPr>
          <w:rFonts w:ascii="Arial" w:eastAsia="Arial" w:hAnsi="Arial" w:cs="Arial"/>
          <w:sz w:val="24"/>
          <w:szCs w:val="24"/>
          <w:highlight w:val="yellow"/>
        </w:rPr>
      </w:pPr>
    </w:p>
    <w:p w14:paraId="2425402F" w14:textId="0FE09CD2" w:rsidR="008D227E" w:rsidRDefault="00792312">
      <w:pPr>
        <w:spacing w:after="0" w:line="259" w:lineRule="auto"/>
        <w:rPr>
          <w:rFonts w:ascii="Arial" w:eastAsia="Arial" w:hAnsi="Arial" w:cs="Arial"/>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832AE" w:rsidRPr="00D832AE">
        <w:rPr>
          <w:rFonts w:ascii="Arial" w:eastAsia="Arial" w:hAnsi="Arial" w:cs="Arial"/>
          <w:bCs/>
          <w:sz w:val="24"/>
          <w:szCs w:val="24"/>
        </w:rPr>
        <w:t>2</w:t>
      </w:r>
      <w:r w:rsidR="009E527A">
        <w:rPr>
          <w:rFonts w:ascii="Arial" w:eastAsia="Arial" w:hAnsi="Arial" w:cs="Arial"/>
          <w:bCs/>
          <w:sz w:val="24"/>
          <w:szCs w:val="24"/>
        </w:rPr>
        <w:t>8</w:t>
      </w:r>
      <w:r w:rsidR="00D832AE" w:rsidRPr="00D832AE">
        <w:rPr>
          <w:rFonts w:ascii="Arial" w:eastAsia="Arial" w:hAnsi="Arial" w:cs="Arial"/>
          <w:bCs/>
          <w:sz w:val="24"/>
          <w:szCs w:val="24"/>
          <w:vertAlign w:val="superscript"/>
        </w:rPr>
        <w:t>th</w:t>
      </w:r>
      <w:r w:rsidR="00D832AE" w:rsidRPr="00D832AE">
        <w:rPr>
          <w:rFonts w:ascii="Arial" w:eastAsia="Arial" w:hAnsi="Arial" w:cs="Arial"/>
          <w:bCs/>
          <w:sz w:val="24"/>
          <w:szCs w:val="24"/>
        </w:rPr>
        <w:t xml:space="preserve"> March 2024</w:t>
      </w:r>
    </w:p>
    <w:p w14:paraId="24254030" w14:textId="77777777" w:rsidR="008D227E" w:rsidRDefault="008D227E">
      <w:pPr>
        <w:spacing w:after="0" w:line="259" w:lineRule="auto"/>
        <w:rPr>
          <w:rFonts w:ascii="Arial" w:eastAsia="Arial" w:hAnsi="Arial" w:cs="Arial"/>
          <w:sz w:val="24"/>
          <w:szCs w:val="24"/>
        </w:rPr>
      </w:pPr>
    </w:p>
    <w:p w14:paraId="24254031" w14:textId="390CB5A2" w:rsidR="008D227E" w:rsidRDefault="00792312">
      <w:pPr>
        <w:spacing w:after="0" w:line="259" w:lineRule="auto"/>
        <w:rPr>
          <w:rFonts w:ascii="Arial" w:eastAsia="Arial" w:hAnsi="Arial" w:cs="Arial"/>
          <w:sz w:val="24"/>
          <w:szCs w:val="24"/>
        </w:rPr>
      </w:pPr>
      <w:r>
        <w:rPr>
          <w:rFonts w:ascii="Arial" w:eastAsia="Arial" w:hAnsi="Arial" w:cs="Arial"/>
          <w:sz w:val="24"/>
          <w:szCs w:val="24"/>
        </w:rPr>
        <w:t xml:space="preserve">ORDER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D832AE" w:rsidRPr="00771AD5">
        <w:rPr>
          <w:rFonts w:ascii="Arial" w:eastAsia="Arial" w:hAnsi="Arial" w:cs="Arial"/>
          <w:bCs/>
          <w:sz w:val="24"/>
          <w:szCs w:val="24"/>
        </w:rPr>
        <w:t>2</w:t>
      </w:r>
      <w:r w:rsidR="009E527A">
        <w:rPr>
          <w:rFonts w:ascii="Arial" w:eastAsia="Arial" w:hAnsi="Arial" w:cs="Arial"/>
          <w:bCs/>
          <w:sz w:val="24"/>
          <w:szCs w:val="24"/>
        </w:rPr>
        <w:t>8</w:t>
      </w:r>
      <w:r w:rsidR="00D832AE" w:rsidRPr="00771AD5">
        <w:rPr>
          <w:rFonts w:ascii="Arial" w:eastAsia="Arial" w:hAnsi="Arial" w:cs="Arial"/>
          <w:bCs/>
          <w:sz w:val="24"/>
          <w:szCs w:val="24"/>
          <w:vertAlign w:val="superscript"/>
        </w:rPr>
        <w:t>th</w:t>
      </w:r>
      <w:r w:rsidR="00D832AE" w:rsidRPr="00771AD5">
        <w:rPr>
          <w:rFonts w:ascii="Arial" w:eastAsia="Arial" w:hAnsi="Arial" w:cs="Arial"/>
          <w:bCs/>
          <w:sz w:val="24"/>
          <w:szCs w:val="24"/>
        </w:rPr>
        <w:t xml:space="preserve"> </w:t>
      </w:r>
      <w:r w:rsidR="00771AD5" w:rsidRPr="00771AD5">
        <w:rPr>
          <w:rFonts w:ascii="Arial" w:eastAsia="Arial" w:hAnsi="Arial" w:cs="Arial"/>
          <w:bCs/>
          <w:sz w:val="24"/>
          <w:szCs w:val="24"/>
        </w:rPr>
        <w:t>September 2024</w:t>
      </w:r>
    </w:p>
    <w:p w14:paraId="24254032" w14:textId="77777777" w:rsidR="008D227E" w:rsidRDefault="008D227E">
      <w:pPr>
        <w:spacing w:after="0" w:line="259" w:lineRule="auto"/>
        <w:rPr>
          <w:rFonts w:ascii="Arial" w:eastAsia="Arial" w:hAnsi="Arial" w:cs="Arial"/>
          <w:sz w:val="24"/>
          <w:szCs w:val="24"/>
        </w:rPr>
      </w:pPr>
    </w:p>
    <w:p w14:paraId="24254033" w14:textId="45E6A215" w:rsidR="008D227E" w:rsidRDefault="00792312">
      <w:pPr>
        <w:spacing w:after="0" w:line="259" w:lineRule="auto"/>
        <w:rPr>
          <w:rFonts w:ascii="Arial" w:eastAsia="Arial" w:hAnsi="Arial" w:cs="Arial"/>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771AD5" w:rsidRPr="00771AD5">
        <w:rPr>
          <w:rFonts w:ascii="Arial" w:eastAsia="Arial" w:hAnsi="Arial" w:cs="Arial"/>
          <w:bCs/>
          <w:sz w:val="24"/>
          <w:szCs w:val="24"/>
        </w:rPr>
        <w:t>6</w:t>
      </w:r>
      <w:r w:rsidR="00771AD5">
        <w:rPr>
          <w:rFonts w:ascii="Arial" w:eastAsia="Arial" w:hAnsi="Arial" w:cs="Arial"/>
          <w:b/>
          <w:sz w:val="24"/>
          <w:szCs w:val="24"/>
        </w:rPr>
        <w:t xml:space="preserve"> </w:t>
      </w:r>
      <w:r>
        <w:rPr>
          <w:rFonts w:ascii="Arial" w:eastAsia="Arial" w:hAnsi="Arial" w:cs="Arial"/>
          <w:sz w:val="24"/>
          <w:szCs w:val="24"/>
        </w:rPr>
        <w:t>Months</w:t>
      </w:r>
    </w:p>
    <w:p w14:paraId="24254034" w14:textId="77777777" w:rsidR="008D227E" w:rsidRDefault="008D227E">
      <w:pPr>
        <w:spacing w:after="0" w:line="259" w:lineRule="auto"/>
        <w:rPr>
          <w:rFonts w:ascii="Arial" w:eastAsia="Arial" w:hAnsi="Arial" w:cs="Arial"/>
          <w:sz w:val="24"/>
          <w:szCs w:val="24"/>
        </w:rPr>
      </w:pPr>
    </w:p>
    <w:p w14:paraId="24254035" w14:textId="77777777" w:rsidR="008D227E" w:rsidRDefault="00792312">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45E97D47" w14:textId="77777777" w:rsidR="007E0646" w:rsidRDefault="007E0646" w:rsidP="007E0646">
      <w:pPr>
        <w:tabs>
          <w:tab w:val="left" w:pos="2257"/>
        </w:tabs>
        <w:spacing w:after="0" w:line="259" w:lineRule="auto"/>
        <w:rPr>
          <w:rFonts w:ascii="Arial" w:eastAsia="Arial" w:hAnsi="Arial" w:cs="Arial"/>
          <w:bCs/>
          <w:sz w:val="24"/>
          <w:szCs w:val="24"/>
        </w:rPr>
      </w:pPr>
      <w:r w:rsidRPr="00D37B05">
        <w:rPr>
          <w:rFonts w:ascii="Arial" w:eastAsia="Arial" w:hAnsi="Arial" w:cs="Arial"/>
          <w:bCs/>
          <w:sz w:val="24"/>
          <w:szCs w:val="24"/>
        </w:rPr>
        <w:t xml:space="preserve">The Supplier will </w:t>
      </w:r>
      <w:r>
        <w:rPr>
          <w:rFonts w:ascii="Arial" w:eastAsia="Arial" w:hAnsi="Arial" w:cs="Arial"/>
          <w:bCs/>
          <w:sz w:val="24"/>
          <w:szCs w:val="24"/>
        </w:rPr>
        <w:t xml:space="preserve">deliver the requirements as stated within Order Schedule 20 (Order Specification) and deliver the service as stated within Order Schedule 4 (Order Tender). </w:t>
      </w:r>
    </w:p>
    <w:p w14:paraId="550CB2F9" w14:textId="77777777" w:rsidR="00F32AA3" w:rsidRDefault="00F32AA3" w:rsidP="007E0646">
      <w:pPr>
        <w:tabs>
          <w:tab w:val="left" w:pos="2257"/>
        </w:tabs>
        <w:spacing w:after="0" w:line="259" w:lineRule="auto"/>
        <w:rPr>
          <w:rFonts w:ascii="Arial" w:eastAsia="Arial" w:hAnsi="Arial" w:cs="Arial"/>
          <w:bCs/>
          <w:sz w:val="24"/>
          <w:szCs w:val="24"/>
        </w:rPr>
      </w:pPr>
    </w:p>
    <w:tbl>
      <w:tblPr>
        <w:tblW w:w="0" w:type="auto"/>
        <w:tblCellMar>
          <w:left w:w="0" w:type="dxa"/>
          <w:right w:w="0" w:type="dxa"/>
        </w:tblCellMar>
        <w:tblLook w:val="04A0" w:firstRow="1" w:lastRow="0" w:firstColumn="1" w:lastColumn="0" w:noHBand="0" w:noVBand="1"/>
      </w:tblPr>
      <w:tblGrid>
        <w:gridCol w:w="3061"/>
        <w:gridCol w:w="2984"/>
        <w:gridCol w:w="2961"/>
      </w:tblGrid>
      <w:tr w:rsidR="003C0DE6" w14:paraId="124A84B3" w14:textId="77777777" w:rsidTr="003C0DE6">
        <w:tc>
          <w:tcPr>
            <w:tcW w:w="3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34EF3" w14:textId="4A2CBFA0" w:rsidR="003C0DE6" w:rsidRDefault="003C0DE6" w:rsidP="003C0DE6">
            <w:proofErr w:type="spellStart"/>
            <w:r w:rsidRPr="003F30EB">
              <w:rPr>
                <w:highlight w:val="black"/>
              </w:rPr>
              <w:t>XXXXxxX</w:t>
            </w:r>
            <w:proofErr w:type="spellEnd"/>
          </w:p>
        </w:tc>
        <w:tc>
          <w:tcPr>
            <w:tcW w:w="2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8A0C9" w14:textId="51BA8E7B" w:rsidR="003C0DE6" w:rsidRDefault="003C0DE6" w:rsidP="003C0DE6">
            <w:proofErr w:type="spellStart"/>
            <w:r w:rsidRPr="003F30EB">
              <w:rPr>
                <w:highlight w:val="black"/>
              </w:rPr>
              <w:t>XXXXxxX</w:t>
            </w:r>
            <w:proofErr w:type="spellEnd"/>
          </w:p>
        </w:tc>
        <w:tc>
          <w:tcPr>
            <w:tcW w:w="2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D170F" w14:textId="071DB6C4" w:rsidR="003C0DE6" w:rsidRDefault="003C0DE6" w:rsidP="003C0DE6">
            <w:proofErr w:type="spellStart"/>
            <w:r w:rsidRPr="003F30EB">
              <w:rPr>
                <w:highlight w:val="black"/>
              </w:rPr>
              <w:t>XXXXxxX</w:t>
            </w:r>
            <w:proofErr w:type="spellEnd"/>
          </w:p>
        </w:tc>
      </w:tr>
      <w:tr w:rsidR="003C0DE6" w14:paraId="4DBF42EC" w14:textId="77777777" w:rsidTr="003C0DE6">
        <w:tc>
          <w:tcPr>
            <w:tcW w:w="30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903B" w14:textId="33D32CE1" w:rsidR="003C0DE6" w:rsidRDefault="003C0DE6" w:rsidP="003C0DE6">
            <w:proofErr w:type="spellStart"/>
            <w:r w:rsidRPr="003F30EB">
              <w:rPr>
                <w:highlight w:val="black"/>
              </w:rPr>
              <w:t>XXXXxxX</w:t>
            </w:r>
            <w:proofErr w:type="spellEnd"/>
          </w:p>
        </w:tc>
        <w:tc>
          <w:tcPr>
            <w:tcW w:w="2984" w:type="dxa"/>
            <w:tcBorders>
              <w:top w:val="nil"/>
              <w:left w:val="nil"/>
              <w:bottom w:val="single" w:sz="8" w:space="0" w:color="auto"/>
              <w:right w:val="single" w:sz="8" w:space="0" w:color="auto"/>
            </w:tcBorders>
            <w:tcMar>
              <w:top w:w="0" w:type="dxa"/>
              <w:left w:w="108" w:type="dxa"/>
              <w:bottom w:w="0" w:type="dxa"/>
              <w:right w:w="108" w:type="dxa"/>
            </w:tcMar>
            <w:hideMark/>
          </w:tcPr>
          <w:p w14:paraId="35971308" w14:textId="70DCBF1A" w:rsidR="003C0DE6" w:rsidRPr="00EF6477" w:rsidRDefault="003C0DE6" w:rsidP="003C0DE6">
            <w:proofErr w:type="spellStart"/>
            <w:r w:rsidRPr="003F30EB">
              <w:rPr>
                <w:highlight w:val="black"/>
              </w:rPr>
              <w:t>XXXXxxX</w:t>
            </w:r>
            <w:proofErr w:type="spellEnd"/>
          </w:p>
        </w:tc>
        <w:tc>
          <w:tcPr>
            <w:tcW w:w="2961" w:type="dxa"/>
            <w:tcBorders>
              <w:top w:val="nil"/>
              <w:left w:val="nil"/>
              <w:bottom w:val="single" w:sz="8" w:space="0" w:color="auto"/>
              <w:right w:val="single" w:sz="8" w:space="0" w:color="auto"/>
            </w:tcBorders>
            <w:tcMar>
              <w:top w:w="0" w:type="dxa"/>
              <w:left w:w="108" w:type="dxa"/>
              <w:bottom w:w="0" w:type="dxa"/>
              <w:right w:w="108" w:type="dxa"/>
            </w:tcMar>
            <w:hideMark/>
          </w:tcPr>
          <w:p w14:paraId="7FC1ED73" w14:textId="07E733B9" w:rsidR="003C0DE6" w:rsidRDefault="003C0DE6" w:rsidP="003C0DE6">
            <w:proofErr w:type="spellStart"/>
            <w:r w:rsidRPr="003F30EB">
              <w:rPr>
                <w:highlight w:val="black"/>
              </w:rPr>
              <w:t>XXXXxxX</w:t>
            </w:r>
            <w:proofErr w:type="spellEnd"/>
          </w:p>
        </w:tc>
      </w:tr>
    </w:tbl>
    <w:p w14:paraId="6F5B0328" w14:textId="7CCEB837" w:rsidR="00E914B7" w:rsidRPr="009A7651" w:rsidRDefault="00E914B7" w:rsidP="00E914B7">
      <w:pPr>
        <w:tabs>
          <w:tab w:val="left" w:pos="2257"/>
        </w:tabs>
        <w:spacing w:after="0" w:line="259" w:lineRule="auto"/>
        <w:rPr>
          <w:rFonts w:ascii="Arial" w:eastAsia="Arial" w:hAnsi="Arial" w:cs="Arial"/>
          <w:bCs/>
          <w:sz w:val="24"/>
          <w:szCs w:val="24"/>
        </w:rPr>
      </w:pPr>
    </w:p>
    <w:p w14:paraId="24254039" w14:textId="77777777" w:rsidR="008D227E" w:rsidRDefault="008D227E">
      <w:pPr>
        <w:tabs>
          <w:tab w:val="left" w:pos="2257"/>
        </w:tabs>
        <w:spacing w:after="0" w:line="259" w:lineRule="auto"/>
        <w:rPr>
          <w:rFonts w:ascii="Arial" w:eastAsia="Arial" w:hAnsi="Arial" w:cs="Arial"/>
          <w:b/>
          <w:sz w:val="24"/>
          <w:szCs w:val="24"/>
        </w:rPr>
      </w:pPr>
    </w:p>
    <w:p w14:paraId="2425403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425403B"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2425403D" w14:textId="77777777" w:rsidR="008D227E" w:rsidRDefault="008D227E">
      <w:pPr>
        <w:tabs>
          <w:tab w:val="left" w:pos="2257"/>
        </w:tabs>
        <w:spacing w:after="0" w:line="259" w:lineRule="auto"/>
        <w:rPr>
          <w:rFonts w:ascii="Arial" w:eastAsia="Arial" w:hAnsi="Arial" w:cs="Arial"/>
          <w:sz w:val="24"/>
          <w:szCs w:val="24"/>
        </w:rPr>
      </w:pPr>
    </w:p>
    <w:p w14:paraId="2425403E" w14:textId="4EB607E0" w:rsidR="008D227E" w:rsidRDefault="0079231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w:t>
      </w:r>
      <w:proofErr w:type="spellStart"/>
      <w:r w:rsidR="003C0DE6" w:rsidRPr="00EF6477">
        <w:rPr>
          <w:highlight w:val="black"/>
        </w:rPr>
        <w:t>XXXX</w:t>
      </w:r>
      <w:r w:rsidR="003C0DE6">
        <w:rPr>
          <w:highlight w:val="black"/>
        </w:rPr>
        <w:t>xx</w:t>
      </w:r>
      <w:r w:rsidR="003C0DE6" w:rsidRPr="00EF6477">
        <w:rPr>
          <w:highlight w:val="black"/>
        </w:rPr>
        <w:t>X</w:t>
      </w:r>
      <w:proofErr w:type="spellEnd"/>
    </w:p>
    <w:p w14:paraId="2425403F" w14:textId="77777777" w:rsidR="008D227E" w:rsidRDefault="008D227E">
      <w:pPr>
        <w:tabs>
          <w:tab w:val="left" w:pos="2257"/>
        </w:tabs>
        <w:spacing w:after="0" w:line="259" w:lineRule="auto"/>
        <w:rPr>
          <w:rFonts w:ascii="Arial" w:eastAsia="Arial" w:hAnsi="Arial" w:cs="Arial"/>
          <w:b/>
          <w:sz w:val="24"/>
          <w:szCs w:val="24"/>
        </w:rPr>
      </w:pPr>
    </w:p>
    <w:p w14:paraId="2425404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06BAE9EB" w14:textId="77777777" w:rsidR="00D50189" w:rsidRDefault="00D50189">
      <w:pPr>
        <w:tabs>
          <w:tab w:val="left" w:pos="2257"/>
        </w:tabs>
        <w:spacing w:after="0" w:line="259" w:lineRule="auto"/>
        <w:rPr>
          <w:rFonts w:ascii="Arial" w:eastAsia="Arial" w:hAnsi="Arial" w:cs="Arial"/>
          <w:b/>
          <w:sz w:val="24"/>
          <w:szCs w:val="24"/>
        </w:rPr>
      </w:pPr>
    </w:p>
    <w:p w14:paraId="355F1A15" w14:textId="2D2FCB72" w:rsidR="00EC26B2" w:rsidRPr="00145233" w:rsidRDefault="00EC26B2" w:rsidP="00EC26B2">
      <w:pPr>
        <w:tabs>
          <w:tab w:val="left" w:pos="2257"/>
        </w:tabs>
        <w:spacing w:after="0" w:line="259" w:lineRule="auto"/>
        <w:rPr>
          <w:rFonts w:ascii="Arial" w:eastAsia="Arial" w:hAnsi="Arial" w:cs="Arial"/>
          <w:bCs/>
          <w:sz w:val="24"/>
          <w:szCs w:val="24"/>
        </w:rPr>
      </w:pPr>
      <w:r w:rsidRPr="00145233">
        <w:rPr>
          <w:rFonts w:ascii="Arial" w:eastAsia="Arial" w:hAnsi="Arial" w:cs="Arial"/>
          <w:bCs/>
          <w:sz w:val="24"/>
          <w:szCs w:val="24"/>
        </w:rPr>
        <w:t xml:space="preserve">The total contract value is </w:t>
      </w:r>
      <w:proofErr w:type="gramStart"/>
      <w:r w:rsidRPr="003D3C88">
        <w:rPr>
          <w:rFonts w:ascii="Arial" w:eastAsia="Arial" w:hAnsi="Arial" w:cs="Arial"/>
          <w:b/>
          <w:sz w:val="24"/>
          <w:szCs w:val="24"/>
        </w:rPr>
        <w:t>£</w:t>
      </w:r>
      <w:r w:rsidR="00BE4D36">
        <w:rPr>
          <w:rFonts w:ascii="Arial" w:eastAsia="Arial" w:hAnsi="Arial" w:cs="Arial"/>
          <w:b/>
          <w:sz w:val="24"/>
          <w:szCs w:val="24"/>
        </w:rPr>
        <w:t>70,000</w:t>
      </w:r>
      <w:proofErr w:type="gramEnd"/>
    </w:p>
    <w:p w14:paraId="1C78596B" w14:textId="77777777" w:rsidR="00EC26B2" w:rsidRDefault="00EC26B2" w:rsidP="00EC26B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500B23C7" w14:textId="77777777" w:rsidR="00EC26B2" w:rsidRDefault="00EC26B2" w:rsidP="00EC26B2">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56687530"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0064A1DC"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2FA22C38" w14:textId="77777777" w:rsidR="00EC26B2" w:rsidRDefault="00EC26B2" w:rsidP="00EC26B2">
      <w:pPr>
        <w:numPr>
          <w:ilvl w:val="0"/>
          <w:numId w:val="6"/>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24254049" w14:textId="77777777" w:rsidR="008D227E" w:rsidRDefault="008D227E">
      <w:pPr>
        <w:tabs>
          <w:tab w:val="left" w:pos="2257"/>
        </w:tabs>
        <w:spacing w:after="0" w:line="259" w:lineRule="auto"/>
        <w:rPr>
          <w:rFonts w:ascii="Arial" w:eastAsia="Arial" w:hAnsi="Arial" w:cs="Arial"/>
          <w:sz w:val="24"/>
          <w:szCs w:val="24"/>
          <w:highlight w:val="yellow"/>
        </w:rPr>
      </w:pPr>
    </w:p>
    <w:p w14:paraId="2425404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296EF335" w14:textId="77777777" w:rsidR="00D85F36" w:rsidRDefault="00D85F36" w:rsidP="00D85F36">
      <w:pPr>
        <w:tabs>
          <w:tab w:val="left" w:pos="2257"/>
        </w:tabs>
        <w:spacing w:after="0" w:line="259" w:lineRule="auto"/>
        <w:rPr>
          <w:rFonts w:ascii="Arial" w:eastAsia="Arial" w:hAnsi="Arial" w:cs="Arial"/>
          <w:sz w:val="24"/>
          <w:szCs w:val="24"/>
        </w:rPr>
      </w:pPr>
      <w:r w:rsidRPr="00687112">
        <w:rPr>
          <w:rFonts w:ascii="Arial" w:eastAsia="Arial" w:hAnsi="Arial" w:cs="Arial"/>
          <w:sz w:val="24"/>
          <w:szCs w:val="24"/>
        </w:rPr>
        <w:t xml:space="preserve">None </w:t>
      </w:r>
    </w:p>
    <w:p w14:paraId="2425404C" w14:textId="77777777" w:rsidR="008D227E" w:rsidRDefault="008D227E">
      <w:pPr>
        <w:tabs>
          <w:tab w:val="left" w:pos="2257"/>
        </w:tabs>
        <w:spacing w:after="0" w:line="259" w:lineRule="auto"/>
        <w:rPr>
          <w:rFonts w:ascii="Arial" w:eastAsia="Arial" w:hAnsi="Arial" w:cs="Arial"/>
          <w:b/>
          <w:sz w:val="24"/>
          <w:szCs w:val="24"/>
        </w:rPr>
      </w:pPr>
    </w:p>
    <w:p w14:paraId="2425404D"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3DA8B280" w14:textId="77777777" w:rsidR="00776D0B" w:rsidRPr="002E198A" w:rsidRDefault="00776D0B" w:rsidP="00776D0B">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SAP Ariba Invoicing</w:t>
      </w:r>
    </w:p>
    <w:p w14:paraId="2425404F" w14:textId="77777777" w:rsidR="008D227E" w:rsidRDefault="008D227E">
      <w:pPr>
        <w:tabs>
          <w:tab w:val="left" w:pos="2257"/>
        </w:tabs>
        <w:spacing w:after="0" w:line="259" w:lineRule="auto"/>
        <w:rPr>
          <w:rFonts w:ascii="Arial" w:eastAsia="Arial" w:hAnsi="Arial" w:cs="Arial"/>
          <w:b/>
          <w:sz w:val="24"/>
          <w:szCs w:val="24"/>
        </w:rPr>
      </w:pPr>
    </w:p>
    <w:p w14:paraId="2425405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5FF4093B" w14:textId="77777777" w:rsidR="003C0DE6" w:rsidRDefault="003C0DE6" w:rsidP="003C0DE6">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12EDE329" w14:textId="1B769855" w:rsidR="00DC792C" w:rsidRDefault="003C0DE6" w:rsidP="00DC792C">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4254055" w14:textId="77777777" w:rsidR="008D227E" w:rsidRDefault="008D227E">
      <w:pPr>
        <w:tabs>
          <w:tab w:val="left" w:pos="2257"/>
        </w:tabs>
        <w:spacing w:after="0" w:line="259" w:lineRule="auto"/>
        <w:rPr>
          <w:rFonts w:ascii="Arial" w:eastAsia="Arial" w:hAnsi="Arial" w:cs="Arial"/>
          <w:sz w:val="24"/>
          <w:szCs w:val="24"/>
        </w:rPr>
      </w:pPr>
    </w:p>
    <w:p w14:paraId="24254056"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712E94CD" w14:textId="77777777" w:rsidR="003C0DE6" w:rsidRDefault="003C0DE6" w:rsidP="003C0DE6">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48506B7" w14:textId="77777777" w:rsidR="003C0DE6" w:rsidRDefault="003C0DE6" w:rsidP="003C0DE6">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425405B" w14:textId="77777777" w:rsidR="008D227E" w:rsidRDefault="008D227E">
      <w:pPr>
        <w:tabs>
          <w:tab w:val="left" w:pos="2257"/>
        </w:tabs>
        <w:spacing w:after="0" w:line="259" w:lineRule="auto"/>
        <w:rPr>
          <w:rFonts w:ascii="Arial" w:eastAsia="Arial" w:hAnsi="Arial" w:cs="Arial"/>
          <w:sz w:val="24"/>
          <w:szCs w:val="24"/>
        </w:rPr>
      </w:pPr>
    </w:p>
    <w:p w14:paraId="2425405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18A1AF68" w14:textId="77777777" w:rsidR="0073157D" w:rsidRPr="00F0467E" w:rsidRDefault="0073157D" w:rsidP="0073157D">
      <w:pPr>
        <w:tabs>
          <w:tab w:val="left" w:pos="2257"/>
        </w:tabs>
        <w:spacing w:after="0" w:line="259" w:lineRule="auto"/>
        <w:rPr>
          <w:rFonts w:ascii="Arial" w:eastAsia="Arial" w:hAnsi="Arial" w:cs="Arial"/>
          <w:bCs/>
          <w:sz w:val="24"/>
          <w:szCs w:val="24"/>
        </w:rPr>
      </w:pPr>
      <w:r>
        <w:rPr>
          <w:rFonts w:ascii="Arial" w:eastAsia="Arial" w:hAnsi="Arial" w:cs="Arial"/>
          <w:bCs/>
          <w:sz w:val="24"/>
          <w:szCs w:val="24"/>
        </w:rPr>
        <w:t>Not applicable</w:t>
      </w:r>
    </w:p>
    <w:p w14:paraId="2425405F" w14:textId="77777777" w:rsidR="008D227E" w:rsidRDefault="008D227E">
      <w:pPr>
        <w:tabs>
          <w:tab w:val="left" w:pos="2257"/>
        </w:tabs>
        <w:spacing w:after="0" w:line="259" w:lineRule="auto"/>
        <w:rPr>
          <w:rFonts w:ascii="Arial" w:eastAsia="Arial" w:hAnsi="Arial" w:cs="Arial"/>
          <w:sz w:val="24"/>
          <w:szCs w:val="24"/>
        </w:rPr>
      </w:pPr>
    </w:p>
    <w:p w14:paraId="2425406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25DF7C53" w14:textId="77777777" w:rsidR="00715BA7" w:rsidRDefault="00715BA7" w:rsidP="00715BA7">
      <w:pPr>
        <w:tabs>
          <w:tab w:val="left" w:pos="2257"/>
        </w:tabs>
        <w:spacing w:after="0" w:line="259" w:lineRule="auto"/>
        <w:rPr>
          <w:rFonts w:ascii="Arial" w:eastAsia="Arial" w:hAnsi="Arial" w:cs="Arial"/>
          <w:sz w:val="24"/>
          <w:szCs w:val="24"/>
        </w:rPr>
      </w:pPr>
      <w:r>
        <w:rPr>
          <w:rFonts w:ascii="Arial" w:eastAsia="Arial" w:hAnsi="Arial" w:cs="Arial"/>
          <w:sz w:val="24"/>
          <w:szCs w:val="24"/>
        </w:rPr>
        <w:t>Appended at DPS Order Schedule 9 – Part B – Annex 2 – Security Management Plan.</w:t>
      </w:r>
    </w:p>
    <w:p w14:paraId="24254063" w14:textId="77777777" w:rsidR="008D227E" w:rsidRDefault="008D227E">
      <w:pPr>
        <w:tabs>
          <w:tab w:val="left" w:pos="2257"/>
        </w:tabs>
        <w:spacing w:after="0" w:line="259" w:lineRule="auto"/>
        <w:rPr>
          <w:rFonts w:ascii="Arial" w:eastAsia="Arial" w:hAnsi="Arial" w:cs="Arial"/>
          <w:sz w:val="24"/>
          <w:szCs w:val="24"/>
        </w:rPr>
      </w:pPr>
    </w:p>
    <w:p w14:paraId="24254064"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7F3B0CAA"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1761C747"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4E31627D"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579C2F53"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4254069" w14:textId="77777777" w:rsidR="008D227E" w:rsidRDefault="008D227E">
      <w:pPr>
        <w:tabs>
          <w:tab w:val="left" w:pos="2257"/>
        </w:tabs>
        <w:spacing w:after="0" w:line="259" w:lineRule="auto"/>
        <w:rPr>
          <w:rFonts w:ascii="Arial" w:eastAsia="Arial" w:hAnsi="Arial" w:cs="Arial"/>
          <w:sz w:val="24"/>
          <w:szCs w:val="24"/>
        </w:rPr>
      </w:pPr>
    </w:p>
    <w:p w14:paraId="2425406A"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4E7228FD"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0C9B45AF"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5B34190"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68E6EA55" w14:textId="77777777" w:rsidR="007C5228" w:rsidRDefault="007C5228" w:rsidP="007C5228">
      <w:pPr>
        <w:tabs>
          <w:tab w:val="left" w:pos="2257"/>
        </w:tabs>
        <w:spacing w:after="0" w:line="259" w:lineRule="auto"/>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p w14:paraId="2425406F" w14:textId="77777777" w:rsidR="008D227E" w:rsidRDefault="008D227E">
      <w:pPr>
        <w:tabs>
          <w:tab w:val="left" w:pos="2257"/>
        </w:tabs>
        <w:spacing w:after="0" w:line="259" w:lineRule="auto"/>
        <w:rPr>
          <w:rFonts w:ascii="Arial" w:eastAsia="Arial" w:hAnsi="Arial" w:cs="Arial"/>
          <w:sz w:val="24"/>
          <w:szCs w:val="24"/>
        </w:rPr>
      </w:pPr>
    </w:p>
    <w:p w14:paraId="24254070"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CC2CA29" w14:textId="77777777" w:rsidR="00B3376F" w:rsidRPr="00F00494" w:rsidRDefault="00B3376F" w:rsidP="00B3376F">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Not applicable</w:t>
      </w:r>
    </w:p>
    <w:p w14:paraId="24254072" w14:textId="77777777" w:rsidR="008D227E" w:rsidRDefault="008D227E">
      <w:pPr>
        <w:tabs>
          <w:tab w:val="left" w:pos="2257"/>
        </w:tabs>
        <w:spacing w:after="0" w:line="259" w:lineRule="auto"/>
        <w:rPr>
          <w:rFonts w:ascii="Arial" w:eastAsia="Arial" w:hAnsi="Arial" w:cs="Arial"/>
          <w:b/>
          <w:sz w:val="24"/>
          <w:szCs w:val="24"/>
        </w:rPr>
      </w:pPr>
    </w:p>
    <w:p w14:paraId="24254073"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26D3B3D9" w14:textId="77777777" w:rsidR="00ED374E" w:rsidRPr="00F00494" w:rsidRDefault="00ED374E" w:rsidP="00ED374E">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Weekly, on a day agreed with the supplier after the project set up meeting.</w:t>
      </w:r>
    </w:p>
    <w:p w14:paraId="24254075" w14:textId="77777777" w:rsidR="008D227E" w:rsidRDefault="008D227E">
      <w:pPr>
        <w:tabs>
          <w:tab w:val="left" w:pos="2257"/>
        </w:tabs>
        <w:spacing w:after="0" w:line="259" w:lineRule="auto"/>
        <w:rPr>
          <w:rFonts w:ascii="Arial" w:eastAsia="Arial" w:hAnsi="Arial" w:cs="Arial"/>
          <w:b/>
          <w:sz w:val="24"/>
          <w:szCs w:val="24"/>
        </w:rPr>
      </w:pPr>
    </w:p>
    <w:p w14:paraId="24254076"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2425407A" w14:textId="5046B622" w:rsidR="008D227E" w:rsidRDefault="002A7139">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Details contained within </w:t>
      </w:r>
      <w:r w:rsidRPr="002A7139">
        <w:rPr>
          <w:rFonts w:ascii="Arial" w:eastAsia="Arial" w:hAnsi="Arial" w:cs="Arial"/>
          <w:sz w:val="24"/>
          <w:szCs w:val="24"/>
        </w:rPr>
        <w:t>DPS Order Schedule 7 - Key Supplier Staff v1.1</w:t>
      </w:r>
      <w:r>
        <w:rPr>
          <w:rFonts w:ascii="Arial" w:eastAsia="Arial" w:hAnsi="Arial" w:cs="Arial"/>
          <w:sz w:val="24"/>
          <w:szCs w:val="24"/>
        </w:rPr>
        <w:t>.</w:t>
      </w:r>
    </w:p>
    <w:p w14:paraId="2425407B" w14:textId="77777777" w:rsidR="008D227E" w:rsidRDefault="008D227E">
      <w:pPr>
        <w:tabs>
          <w:tab w:val="left" w:pos="2257"/>
        </w:tabs>
        <w:spacing w:after="0" w:line="259" w:lineRule="auto"/>
        <w:rPr>
          <w:rFonts w:ascii="Arial" w:eastAsia="Arial" w:hAnsi="Arial" w:cs="Arial"/>
          <w:sz w:val="24"/>
          <w:szCs w:val="24"/>
        </w:rPr>
      </w:pPr>
    </w:p>
    <w:p w14:paraId="2425407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2425407D" w14:textId="2C7780F8" w:rsidR="008D227E" w:rsidRPr="008D505E" w:rsidRDefault="008D505E">
      <w:pPr>
        <w:tabs>
          <w:tab w:val="left" w:pos="2257"/>
        </w:tabs>
        <w:spacing w:after="0" w:line="259" w:lineRule="auto"/>
        <w:rPr>
          <w:rFonts w:ascii="Arial" w:eastAsia="Arial" w:hAnsi="Arial" w:cs="Arial"/>
          <w:bCs/>
          <w:sz w:val="24"/>
          <w:szCs w:val="24"/>
        </w:rPr>
      </w:pPr>
      <w:r w:rsidRPr="008D505E">
        <w:rPr>
          <w:rFonts w:ascii="Arial" w:eastAsia="Arial" w:hAnsi="Arial" w:cs="Arial"/>
          <w:bCs/>
          <w:sz w:val="24"/>
          <w:szCs w:val="24"/>
        </w:rPr>
        <w:t>Not applicable</w:t>
      </w:r>
    </w:p>
    <w:p w14:paraId="2425407E" w14:textId="77777777" w:rsidR="008D227E" w:rsidRDefault="008D227E">
      <w:pPr>
        <w:tabs>
          <w:tab w:val="left" w:pos="2257"/>
        </w:tabs>
        <w:spacing w:after="0" w:line="259" w:lineRule="auto"/>
        <w:rPr>
          <w:rFonts w:ascii="Arial" w:eastAsia="Arial" w:hAnsi="Arial" w:cs="Arial"/>
          <w:b/>
          <w:sz w:val="24"/>
          <w:szCs w:val="24"/>
        </w:rPr>
      </w:pPr>
    </w:p>
    <w:p w14:paraId="2425407F"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46018D28" w14:textId="77777777" w:rsidR="00E66076" w:rsidRDefault="00E66076" w:rsidP="00E6607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w:t>
      </w:r>
    </w:p>
    <w:p w14:paraId="24254081" w14:textId="77777777" w:rsidR="008D227E" w:rsidRDefault="008D227E">
      <w:pPr>
        <w:tabs>
          <w:tab w:val="left" w:pos="2257"/>
        </w:tabs>
        <w:spacing w:after="0" w:line="259" w:lineRule="auto"/>
        <w:rPr>
          <w:rFonts w:ascii="Arial" w:eastAsia="Arial" w:hAnsi="Arial" w:cs="Arial"/>
          <w:b/>
          <w:sz w:val="24"/>
          <w:szCs w:val="24"/>
        </w:rPr>
      </w:pPr>
    </w:p>
    <w:p w14:paraId="24254082"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24254083" w14:textId="2401371F" w:rsidR="008D227E" w:rsidRDefault="001F056C">
      <w:pPr>
        <w:tabs>
          <w:tab w:val="left" w:pos="2257"/>
        </w:tabs>
        <w:spacing w:after="0" w:line="259" w:lineRule="auto"/>
        <w:rPr>
          <w:rFonts w:ascii="Arial" w:eastAsia="Arial" w:hAnsi="Arial" w:cs="Arial"/>
          <w:sz w:val="24"/>
          <w:szCs w:val="24"/>
        </w:rPr>
      </w:pPr>
      <w:r>
        <w:rPr>
          <w:rFonts w:ascii="Arial" w:eastAsia="Arial" w:hAnsi="Arial" w:cs="Arial"/>
          <w:sz w:val="24"/>
          <w:szCs w:val="24"/>
        </w:rPr>
        <w:t>Details contained within</w:t>
      </w:r>
      <w:r w:rsidR="008D505E">
        <w:rPr>
          <w:rFonts w:ascii="Arial" w:eastAsia="Arial" w:hAnsi="Arial" w:cs="Arial"/>
          <w:sz w:val="24"/>
          <w:szCs w:val="24"/>
        </w:rPr>
        <w:t xml:space="preserve"> </w:t>
      </w:r>
      <w:r w:rsidRPr="001F056C">
        <w:rPr>
          <w:rFonts w:ascii="Arial" w:eastAsia="Arial" w:hAnsi="Arial" w:cs="Arial"/>
          <w:sz w:val="24"/>
          <w:szCs w:val="24"/>
        </w:rPr>
        <w:t>DPS Joint Schedule 4 - Commercially Sensitive Information v1.0</w:t>
      </w:r>
      <w:r>
        <w:rPr>
          <w:rFonts w:ascii="Arial" w:eastAsia="Arial" w:hAnsi="Arial" w:cs="Arial"/>
          <w:sz w:val="24"/>
          <w:szCs w:val="24"/>
        </w:rPr>
        <w:t>.</w:t>
      </w:r>
    </w:p>
    <w:p w14:paraId="24254084" w14:textId="77777777" w:rsidR="008D227E" w:rsidRDefault="008D227E">
      <w:pPr>
        <w:tabs>
          <w:tab w:val="left" w:pos="2257"/>
        </w:tabs>
        <w:spacing w:after="0" w:line="259" w:lineRule="auto"/>
        <w:rPr>
          <w:rFonts w:ascii="Arial" w:eastAsia="Arial" w:hAnsi="Arial" w:cs="Arial"/>
          <w:b/>
          <w:sz w:val="24"/>
          <w:szCs w:val="24"/>
        </w:rPr>
      </w:pPr>
    </w:p>
    <w:p w14:paraId="24254085"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2038264B" w14:textId="77777777" w:rsidR="00AF3F63" w:rsidRPr="00EF53A7" w:rsidRDefault="00AF3F63" w:rsidP="00AF3F63">
      <w:pPr>
        <w:pBdr>
          <w:top w:val="nil"/>
          <w:left w:val="nil"/>
          <w:bottom w:val="nil"/>
          <w:right w:val="nil"/>
          <w:between w:val="nil"/>
        </w:pBdr>
        <w:spacing w:after="0" w:line="240" w:lineRule="auto"/>
        <w:rPr>
          <w:rFonts w:ascii="Arial" w:eastAsia="Arial" w:hAnsi="Arial" w:cs="Arial"/>
          <w:bCs/>
          <w:color w:val="000000"/>
          <w:sz w:val="24"/>
          <w:szCs w:val="24"/>
        </w:rPr>
      </w:pPr>
      <w:r w:rsidRPr="00EF53A7">
        <w:rPr>
          <w:rFonts w:ascii="Arial" w:eastAsia="Arial" w:hAnsi="Arial" w:cs="Arial"/>
          <w:bCs/>
          <w:sz w:val="24"/>
          <w:szCs w:val="24"/>
        </w:rPr>
        <w:t>Not applicable</w:t>
      </w:r>
    </w:p>
    <w:p w14:paraId="2425408B" w14:textId="77777777" w:rsidR="008D227E" w:rsidRDefault="008D227E">
      <w:pPr>
        <w:tabs>
          <w:tab w:val="left" w:pos="2257"/>
        </w:tabs>
        <w:spacing w:after="0" w:line="259" w:lineRule="auto"/>
        <w:rPr>
          <w:rFonts w:ascii="Arial" w:eastAsia="Arial" w:hAnsi="Arial" w:cs="Arial"/>
          <w:b/>
          <w:sz w:val="24"/>
          <w:szCs w:val="24"/>
        </w:rPr>
      </w:pPr>
    </w:p>
    <w:p w14:paraId="2425408C" w14:textId="77777777" w:rsidR="008D227E" w:rsidRDefault="0079231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390B3401" w14:textId="77777777" w:rsidR="00CA0945" w:rsidRDefault="00CA0945" w:rsidP="00CA0945">
      <w:pPr>
        <w:spacing w:after="0" w:line="259" w:lineRule="auto"/>
        <w:rPr>
          <w:rFonts w:ascii="Arial" w:eastAsia="Arial" w:hAnsi="Arial" w:cs="Arial"/>
          <w:sz w:val="24"/>
          <w:szCs w:val="24"/>
        </w:rPr>
      </w:pPr>
      <w:r>
        <w:rPr>
          <w:rFonts w:ascii="Arial" w:eastAsia="Arial" w:hAnsi="Arial" w:cs="Arial"/>
          <w:sz w:val="24"/>
          <w:szCs w:val="24"/>
        </w:rPr>
        <w:t>Not applicable</w:t>
      </w:r>
    </w:p>
    <w:p w14:paraId="2425408F" w14:textId="77777777" w:rsidR="008D227E" w:rsidRDefault="008D227E">
      <w:pPr>
        <w:spacing w:after="0" w:line="240" w:lineRule="auto"/>
        <w:jc w:val="both"/>
        <w:rPr>
          <w:rFonts w:ascii="Arial" w:eastAsia="Arial" w:hAnsi="Arial" w:cs="Arial"/>
          <w:sz w:val="24"/>
          <w:szCs w:val="24"/>
        </w:rPr>
      </w:pPr>
    </w:p>
    <w:p w14:paraId="24254090" w14:textId="77777777" w:rsidR="008D227E" w:rsidRDefault="00792312">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4254091" w14:textId="1FC60999" w:rsidR="008D227E" w:rsidRDefault="00792312">
      <w:pPr>
        <w:spacing w:after="0" w:line="259" w:lineRule="auto"/>
        <w:rPr>
          <w:rFonts w:ascii="Arial" w:eastAsia="Arial" w:hAnsi="Arial" w:cs="Arial"/>
          <w:sz w:val="24"/>
          <w:szCs w:val="24"/>
        </w:rPr>
      </w:pPr>
      <w:r>
        <w:rPr>
          <w:rFonts w:ascii="Arial" w:eastAsia="Arial" w:hAnsi="Arial" w:cs="Arial"/>
          <w:sz w:val="24"/>
          <w:szCs w:val="24"/>
        </w:rPr>
        <w:t>Not applicable</w:t>
      </w:r>
    </w:p>
    <w:p w14:paraId="24254094" w14:textId="77777777" w:rsidR="008D227E" w:rsidRDefault="008D227E">
      <w:pPr>
        <w:spacing w:after="0" w:line="259" w:lineRule="auto"/>
        <w:rPr>
          <w:rFonts w:ascii="Arial" w:eastAsia="Arial" w:hAnsi="Arial" w:cs="Arial"/>
          <w:b/>
          <w:sz w:val="24"/>
          <w:szCs w:val="24"/>
          <w:highlight w:val="yellow"/>
        </w:rPr>
      </w:pPr>
    </w:p>
    <w:p w14:paraId="24254095" w14:textId="77777777" w:rsidR="008D227E" w:rsidRDefault="0079231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70808EA9" w14:textId="77777777" w:rsidR="00383E92" w:rsidRDefault="00383E92" w:rsidP="00383E92">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24254097" w14:textId="77777777" w:rsidR="008D227E" w:rsidRDefault="008D227E">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8D227E" w14:paraId="2425409A" w14:textId="77777777" w:rsidTr="008D22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24254098" w14:textId="77777777" w:rsidR="008D227E" w:rsidRDefault="0079231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24254099" w14:textId="77777777" w:rsidR="008D227E" w:rsidRDefault="0079231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8D227E" w14:paraId="2425409F" w14:textId="77777777" w:rsidTr="008D22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9B"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425409C" w14:textId="3451E845" w:rsidR="008D227E" w:rsidRPr="007C5228" w:rsidRDefault="007C5228" w:rsidP="007C5228">
            <w:pPr>
              <w:tabs>
                <w:tab w:val="left" w:pos="2257"/>
              </w:tabs>
              <w:spacing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2425409D"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2425409E" w14:textId="17DF61E1" w:rsidR="008D227E" w:rsidRDefault="007C522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3C0DE6">
              <w:rPr>
                <w:rFonts w:ascii="Arial" w:eastAsia="Arial" w:hAnsi="Arial" w:cs="Arial"/>
                <w:sz w:val="24"/>
                <w:szCs w:val="24"/>
                <w:highlight w:val="black"/>
              </w:rPr>
              <w:t>xxxxxxxxxxxxxxxxxxxx</w:t>
            </w:r>
            <w:r>
              <w:rPr>
                <w:rFonts w:ascii="Arial" w:eastAsia="Arial" w:hAnsi="Arial" w:cs="Arial"/>
                <w:sz w:val="24"/>
                <w:szCs w:val="24"/>
                <w:highlight w:val="black"/>
              </w:rPr>
              <w:t>xx</w:t>
            </w:r>
            <w:proofErr w:type="spellEnd"/>
          </w:p>
        </w:tc>
      </w:tr>
      <w:tr w:rsidR="008D227E" w14:paraId="242540A4" w14:textId="77777777" w:rsidTr="008D227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A0"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42540A1" w14:textId="7ADCE1CA" w:rsidR="008D227E" w:rsidRPr="007C5228" w:rsidRDefault="007C5228" w:rsidP="007C5228">
            <w:pPr>
              <w:tabs>
                <w:tab w:val="left" w:pos="2257"/>
              </w:tabs>
              <w:spacing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roofErr w:type="spellStart"/>
            <w:r w:rsidRPr="003C0DE6">
              <w:rPr>
                <w:rFonts w:ascii="Arial" w:eastAsia="Arial" w:hAnsi="Arial" w:cs="Arial"/>
                <w:sz w:val="24"/>
                <w:szCs w:val="24"/>
                <w:highlight w:val="black"/>
              </w:rPr>
              <w:t>xxxxxxxxxxxxxxxxxxxxxxx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242540A2"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42540A3" w14:textId="322D88A1" w:rsidR="007C5228" w:rsidRPr="007C5228" w:rsidRDefault="007C5228" w:rsidP="007C52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proofErr w:type="spellStart"/>
            <w:r w:rsidRPr="003C0DE6">
              <w:rPr>
                <w:rFonts w:ascii="Arial" w:eastAsia="Arial" w:hAnsi="Arial" w:cs="Arial"/>
                <w:sz w:val="24"/>
                <w:szCs w:val="24"/>
                <w:highlight w:val="black"/>
              </w:rPr>
              <w:t>X</w:t>
            </w:r>
            <w:r w:rsidRPr="003C0DE6">
              <w:rPr>
                <w:rFonts w:ascii="Arial" w:eastAsia="Arial" w:hAnsi="Arial" w:cs="Arial"/>
                <w:sz w:val="24"/>
                <w:szCs w:val="24"/>
                <w:highlight w:val="black"/>
              </w:rPr>
              <w:t>xxxxxxxxxxxxxxxxxxx</w:t>
            </w:r>
            <w:r>
              <w:rPr>
                <w:rFonts w:ascii="Arial" w:eastAsia="Arial" w:hAnsi="Arial" w:cs="Arial"/>
                <w:sz w:val="24"/>
                <w:szCs w:val="24"/>
                <w:highlight w:val="black"/>
              </w:rPr>
              <w:t>xx</w:t>
            </w:r>
            <w:proofErr w:type="spellEnd"/>
          </w:p>
        </w:tc>
      </w:tr>
      <w:tr w:rsidR="008D227E" w14:paraId="242540A9" w14:textId="77777777" w:rsidTr="008D227E">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42540A5"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42540A6" w14:textId="594CF643" w:rsidR="008D227E" w:rsidRDefault="007C5228" w:rsidP="007C5228">
            <w:pPr>
              <w:keepNext/>
              <w:pBdr>
                <w:top w:val="nil"/>
                <w:left w:val="nil"/>
                <w:bottom w:val="nil"/>
                <w:right w:val="nil"/>
                <w:between w:val="nil"/>
              </w:pBdr>
              <w:spacing w:before="240" w:after="12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3C0DE6">
              <w:rPr>
                <w:rFonts w:ascii="Arial" w:eastAsia="Arial" w:hAnsi="Arial" w:cs="Arial"/>
                <w:sz w:val="24"/>
                <w:szCs w:val="24"/>
                <w:highlight w:val="black"/>
              </w:rPr>
              <w:t>xxxxxxxxxxxxxxxxxxxx</w:t>
            </w:r>
            <w:r>
              <w:rPr>
                <w:rFonts w:ascii="Arial" w:eastAsia="Arial" w:hAnsi="Arial" w:cs="Arial"/>
                <w:sz w:val="24"/>
                <w:szCs w:val="24"/>
                <w:highlight w:val="black"/>
              </w:rPr>
              <w:t>xx</w:t>
            </w:r>
            <w:r w:rsidRPr="003C0DE6">
              <w:rPr>
                <w:rFonts w:ascii="Arial" w:eastAsia="Arial" w:hAnsi="Arial" w:cs="Arial"/>
                <w:sz w:val="24"/>
                <w:szCs w:val="24"/>
                <w:highlight w:val="black"/>
              </w:rPr>
              <w:t>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242540A7"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42540A8" w14:textId="6FBAC2F6" w:rsidR="008D227E" w:rsidRDefault="007C522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sidRPr="003C0DE6">
              <w:rPr>
                <w:rFonts w:ascii="Arial" w:eastAsia="Arial" w:hAnsi="Arial" w:cs="Arial"/>
                <w:sz w:val="24"/>
                <w:szCs w:val="24"/>
                <w:highlight w:val="black"/>
              </w:rPr>
              <w:t>xxxxxxxxxxxxxxxxxxxx</w:t>
            </w:r>
            <w:r>
              <w:rPr>
                <w:rFonts w:ascii="Arial" w:eastAsia="Arial" w:hAnsi="Arial" w:cs="Arial"/>
                <w:sz w:val="24"/>
                <w:szCs w:val="24"/>
                <w:highlight w:val="black"/>
              </w:rPr>
              <w:t>xx</w:t>
            </w:r>
            <w:proofErr w:type="spellEnd"/>
          </w:p>
        </w:tc>
      </w:tr>
      <w:tr w:rsidR="008D227E" w14:paraId="242540AE" w14:textId="77777777" w:rsidTr="008D227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42540AA" w14:textId="77777777" w:rsidR="008D227E" w:rsidRDefault="0079231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42540AB" w14:textId="15421B9E" w:rsidR="008D227E" w:rsidRDefault="007C52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3C0DE6">
              <w:rPr>
                <w:rFonts w:ascii="Arial" w:eastAsia="Arial" w:hAnsi="Arial" w:cs="Arial"/>
                <w:sz w:val="24"/>
                <w:szCs w:val="24"/>
                <w:highlight w:val="black"/>
              </w:rPr>
              <w:t>x</w:t>
            </w:r>
            <w:r>
              <w:rPr>
                <w:rFonts w:ascii="Arial" w:eastAsia="Arial" w:hAnsi="Arial" w:cs="Arial"/>
                <w:sz w:val="24"/>
                <w:szCs w:val="24"/>
                <w:highlight w:val="black"/>
              </w:rPr>
              <w:t>x</w:t>
            </w:r>
            <w:r w:rsidRPr="003C0DE6">
              <w:rPr>
                <w:rFonts w:ascii="Arial" w:eastAsia="Arial" w:hAnsi="Arial" w:cs="Arial"/>
                <w:sz w:val="24"/>
                <w:szCs w:val="24"/>
                <w:highlight w:val="black"/>
              </w:rPr>
              <w:t>xxxxxxxxxxxxxxxxxxx</w:t>
            </w:r>
            <w:proofErr w:type="spellEnd"/>
          </w:p>
        </w:tc>
        <w:tc>
          <w:tcPr>
            <w:cnfStyle w:val="000010000000" w:firstRow="0" w:lastRow="0" w:firstColumn="0" w:lastColumn="0" w:oddVBand="1" w:evenVBand="0" w:oddHBand="0" w:evenHBand="0" w:firstRowFirstColumn="0" w:firstRowLastColumn="0" w:lastRowFirstColumn="0" w:lastRowLastColumn="0"/>
            <w:tcW w:w="1556" w:type="dxa"/>
          </w:tcPr>
          <w:p w14:paraId="242540AC" w14:textId="77777777" w:rsidR="008D227E" w:rsidRDefault="0079231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42540AD" w14:textId="6AD6497B" w:rsidR="008D227E" w:rsidRDefault="007C522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roofErr w:type="spellStart"/>
            <w:r w:rsidRPr="003C0DE6">
              <w:rPr>
                <w:rFonts w:ascii="Arial" w:eastAsia="Arial" w:hAnsi="Arial" w:cs="Arial"/>
                <w:sz w:val="24"/>
                <w:szCs w:val="24"/>
                <w:highlight w:val="black"/>
              </w:rPr>
              <w:t>xxxxxxxxxxxxxxxxxxxx</w:t>
            </w:r>
            <w:r>
              <w:rPr>
                <w:rFonts w:ascii="Arial" w:eastAsia="Arial" w:hAnsi="Arial" w:cs="Arial"/>
                <w:sz w:val="24"/>
                <w:szCs w:val="24"/>
                <w:highlight w:val="black"/>
              </w:rPr>
              <w:t>xx</w:t>
            </w:r>
            <w:proofErr w:type="spellEnd"/>
          </w:p>
        </w:tc>
      </w:tr>
    </w:tbl>
    <w:p w14:paraId="242540B1" w14:textId="77777777" w:rsidR="008D227E" w:rsidRDefault="008D227E">
      <w:pPr>
        <w:rPr>
          <w:rFonts w:ascii="Arial" w:eastAsia="Arial" w:hAnsi="Arial" w:cs="Arial"/>
        </w:rPr>
      </w:pPr>
    </w:p>
    <w:sectPr w:rsidR="008D227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6574" w14:textId="77777777" w:rsidR="004D4B7F" w:rsidRDefault="004D4B7F">
      <w:pPr>
        <w:spacing w:after="0" w:line="240" w:lineRule="auto"/>
      </w:pPr>
      <w:r>
        <w:separator/>
      </w:r>
    </w:p>
  </w:endnote>
  <w:endnote w:type="continuationSeparator" w:id="0">
    <w:p w14:paraId="6B7F0281" w14:textId="77777777" w:rsidR="004D4B7F" w:rsidRDefault="004D4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79F12" w14:textId="77777777" w:rsidR="00792312" w:rsidRDefault="00792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4" w14:textId="063BDA64" w:rsidR="008D227E" w:rsidRDefault="00792312">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135DC1C" wp14:editId="40857C52">
              <wp:simplePos x="0" y="0"/>
              <wp:positionH relativeFrom="page">
                <wp:posOffset>0</wp:posOffset>
              </wp:positionH>
              <wp:positionV relativeFrom="page">
                <wp:posOffset>10227945</wp:posOffset>
              </wp:positionV>
              <wp:extent cx="7560310" cy="273050"/>
              <wp:effectExtent l="0" t="0" r="0" b="12700"/>
              <wp:wrapNone/>
              <wp:docPr id="1" name="MSIPCM30da426db7f2d305feb461b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2B99D6" w14:textId="0C737C2B" w:rsidR="00792312" w:rsidRPr="00792312" w:rsidRDefault="00792312" w:rsidP="00792312">
                          <w:pPr>
                            <w:spacing w:after="0"/>
                            <w:jc w:val="center"/>
                            <w:rPr>
                              <w:rFonts w:cs="Calibri"/>
                              <w:color w:val="000000"/>
                              <w:sz w:val="20"/>
                            </w:rPr>
                          </w:pPr>
                          <w:r w:rsidRPr="0079231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135DC1C" id="_x0000_t202" coordsize="21600,21600" o:spt="202" path="m,l,21600r21600,l21600,xe">
              <v:stroke joinstyle="miter"/>
              <v:path gradientshapeok="t" o:connecttype="rect"/>
            </v:shapetype>
            <v:shape id="MSIPCM30da426db7f2d305feb461b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42B99D6" w14:textId="0C737C2B" w:rsidR="00792312" w:rsidRPr="00792312" w:rsidRDefault="00792312" w:rsidP="00792312">
                    <w:pPr>
                      <w:spacing w:after="0"/>
                      <w:jc w:val="center"/>
                      <w:rPr>
                        <w:rFonts w:cs="Calibri"/>
                        <w:color w:val="000000"/>
                        <w:sz w:val="20"/>
                      </w:rPr>
                    </w:pPr>
                    <w:r w:rsidRPr="00792312">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242540B5" w14:textId="44BD176F"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2C6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42540B6" w14:textId="77777777" w:rsidR="008D227E" w:rsidRDefault="00792312">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9" w14:textId="77777777" w:rsidR="008D227E" w:rsidRDefault="008D227E">
    <w:pPr>
      <w:tabs>
        <w:tab w:val="center" w:pos="4513"/>
        <w:tab w:val="right" w:pos="9026"/>
      </w:tabs>
      <w:spacing w:after="0"/>
      <w:jc w:val="both"/>
      <w:rPr>
        <w:color w:val="A6A6A6"/>
      </w:rPr>
    </w:pPr>
  </w:p>
  <w:p w14:paraId="242540BA" w14:textId="77777777" w:rsidR="008D227E" w:rsidRDefault="007923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42540BB"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C5228">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42540BC" w14:textId="77777777" w:rsidR="008D227E" w:rsidRDefault="0079231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9547" w14:textId="77777777" w:rsidR="004D4B7F" w:rsidRDefault="004D4B7F">
      <w:pPr>
        <w:spacing w:after="0" w:line="240" w:lineRule="auto"/>
      </w:pPr>
      <w:r>
        <w:separator/>
      </w:r>
    </w:p>
  </w:footnote>
  <w:footnote w:type="continuationSeparator" w:id="0">
    <w:p w14:paraId="190BC1B8" w14:textId="77777777" w:rsidR="004D4B7F" w:rsidRDefault="004D4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DE0B" w14:textId="77777777" w:rsidR="00792312" w:rsidRDefault="007923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2"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242540B3"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540B7"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242540B8" w14:textId="77777777" w:rsidR="008D227E" w:rsidRDefault="007923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71AA6"/>
    <w:multiLevelType w:val="multilevel"/>
    <w:tmpl w:val="EAD8E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0E1FA9"/>
    <w:multiLevelType w:val="multilevel"/>
    <w:tmpl w:val="7FE859C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0702BBF"/>
    <w:multiLevelType w:val="multilevel"/>
    <w:tmpl w:val="16447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D891958"/>
    <w:multiLevelType w:val="multilevel"/>
    <w:tmpl w:val="D2349DD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158470F"/>
    <w:multiLevelType w:val="multilevel"/>
    <w:tmpl w:val="BBC064C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763067821">
    <w:abstractNumId w:val="1"/>
  </w:num>
  <w:num w:numId="2" w16cid:durableId="321129447">
    <w:abstractNumId w:val="4"/>
  </w:num>
  <w:num w:numId="3" w16cid:durableId="2140174640">
    <w:abstractNumId w:val="2"/>
  </w:num>
  <w:num w:numId="4" w16cid:durableId="1421174683">
    <w:abstractNumId w:val="3"/>
  </w:num>
  <w:num w:numId="5" w16cid:durableId="194950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690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27E"/>
    <w:rsid w:val="00032881"/>
    <w:rsid w:val="00043631"/>
    <w:rsid w:val="00047849"/>
    <w:rsid w:val="0009734C"/>
    <w:rsid w:val="000C61E4"/>
    <w:rsid w:val="0010175E"/>
    <w:rsid w:val="00135294"/>
    <w:rsid w:val="00164BF7"/>
    <w:rsid w:val="001957E6"/>
    <w:rsid w:val="00197D84"/>
    <w:rsid w:val="001B18BE"/>
    <w:rsid w:val="001F056C"/>
    <w:rsid w:val="00210A5B"/>
    <w:rsid w:val="002A7139"/>
    <w:rsid w:val="002D3831"/>
    <w:rsid w:val="00310EE6"/>
    <w:rsid w:val="00355D8D"/>
    <w:rsid w:val="00383E92"/>
    <w:rsid w:val="003C0DE6"/>
    <w:rsid w:val="00413E44"/>
    <w:rsid w:val="00470D9E"/>
    <w:rsid w:val="004841D0"/>
    <w:rsid w:val="004A0457"/>
    <w:rsid w:val="004D3E2C"/>
    <w:rsid w:val="004D4B7F"/>
    <w:rsid w:val="00506E2E"/>
    <w:rsid w:val="00564F45"/>
    <w:rsid w:val="006755B1"/>
    <w:rsid w:val="006A2D29"/>
    <w:rsid w:val="00715BA7"/>
    <w:rsid w:val="0073157D"/>
    <w:rsid w:val="00771AD5"/>
    <w:rsid w:val="00776D0B"/>
    <w:rsid w:val="00783BD0"/>
    <w:rsid w:val="00792312"/>
    <w:rsid w:val="007C5228"/>
    <w:rsid w:val="007E0646"/>
    <w:rsid w:val="007F6DB2"/>
    <w:rsid w:val="008436FC"/>
    <w:rsid w:val="00844459"/>
    <w:rsid w:val="008D227E"/>
    <w:rsid w:val="008D32A8"/>
    <w:rsid w:val="008D505E"/>
    <w:rsid w:val="008F0604"/>
    <w:rsid w:val="0091687B"/>
    <w:rsid w:val="00962AF4"/>
    <w:rsid w:val="009A5C97"/>
    <w:rsid w:val="009B1CAE"/>
    <w:rsid w:val="009C1342"/>
    <w:rsid w:val="009D2C64"/>
    <w:rsid w:val="009E527A"/>
    <w:rsid w:val="00A425EA"/>
    <w:rsid w:val="00A97EC3"/>
    <w:rsid w:val="00AA39E4"/>
    <w:rsid w:val="00AC679A"/>
    <w:rsid w:val="00AE29E5"/>
    <w:rsid w:val="00AF3F63"/>
    <w:rsid w:val="00B15F8E"/>
    <w:rsid w:val="00B3376F"/>
    <w:rsid w:val="00B63D91"/>
    <w:rsid w:val="00BA1B7F"/>
    <w:rsid w:val="00BE4D36"/>
    <w:rsid w:val="00C24793"/>
    <w:rsid w:val="00CA0945"/>
    <w:rsid w:val="00CF4EA1"/>
    <w:rsid w:val="00D06907"/>
    <w:rsid w:val="00D50189"/>
    <w:rsid w:val="00D75BC6"/>
    <w:rsid w:val="00D832AE"/>
    <w:rsid w:val="00D85A0E"/>
    <w:rsid w:val="00D85F36"/>
    <w:rsid w:val="00DC792C"/>
    <w:rsid w:val="00DD21DA"/>
    <w:rsid w:val="00DE29D9"/>
    <w:rsid w:val="00E66076"/>
    <w:rsid w:val="00E914B7"/>
    <w:rsid w:val="00EC26B2"/>
    <w:rsid w:val="00ED374E"/>
    <w:rsid w:val="00EF5D2C"/>
    <w:rsid w:val="00EF6477"/>
    <w:rsid w:val="00F16055"/>
    <w:rsid w:val="00F32AA3"/>
    <w:rsid w:val="00F42D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53FDB"/>
  <w15:docId w15:val="{87E4FDEE-DF1B-4C84-8201-B01EC271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8F0604"/>
    <w:rPr>
      <w:color w:val="0000FF" w:themeColor="hyperlink"/>
      <w:u w:val="single"/>
    </w:rPr>
  </w:style>
  <w:style w:type="paragraph" w:customStyle="1" w:styleId="paragraph">
    <w:name w:val="paragraph"/>
    <w:basedOn w:val="Normal"/>
    <w:rsid w:val="00962AF4"/>
    <w:pPr>
      <w:spacing w:before="100" w:beforeAutospacing="1" w:after="100" w:afterAutospacing="1" w:line="240" w:lineRule="auto"/>
    </w:pPr>
    <w:rPr>
      <w:rFonts w:eastAsiaTheme="minorHAnsi" w:cs="Calibri"/>
    </w:rPr>
  </w:style>
  <w:style w:type="character" w:customStyle="1" w:styleId="normaltextrun">
    <w:name w:val="normaltextrun"/>
    <w:basedOn w:val="DefaultParagraphFont"/>
    <w:rsid w:val="00962AF4"/>
  </w:style>
  <w:style w:type="character" w:styleId="UnresolvedMention">
    <w:name w:val="Unresolved Mention"/>
    <w:basedOn w:val="DefaultParagraphFont"/>
    <w:uiPriority w:val="99"/>
    <w:semiHidden/>
    <w:unhideWhenUsed/>
    <w:rsid w:val="001017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5473">
      <w:bodyDiv w:val="1"/>
      <w:marLeft w:val="0"/>
      <w:marRight w:val="0"/>
      <w:marTop w:val="0"/>
      <w:marBottom w:val="0"/>
      <w:divBdr>
        <w:top w:val="none" w:sz="0" w:space="0" w:color="auto"/>
        <w:left w:val="none" w:sz="0" w:space="0" w:color="auto"/>
        <w:bottom w:val="none" w:sz="0" w:space="0" w:color="auto"/>
        <w:right w:val="none" w:sz="0" w:space="0" w:color="auto"/>
      </w:divBdr>
    </w:div>
    <w:div w:id="915941653">
      <w:bodyDiv w:val="1"/>
      <w:marLeft w:val="0"/>
      <w:marRight w:val="0"/>
      <w:marTop w:val="0"/>
      <w:marBottom w:val="0"/>
      <w:divBdr>
        <w:top w:val="none" w:sz="0" w:space="0" w:color="auto"/>
        <w:left w:val="none" w:sz="0" w:space="0" w:color="auto"/>
        <w:bottom w:val="none" w:sz="0" w:space="0" w:color="auto"/>
        <w:right w:val="none" w:sz="0" w:space="0" w:color="auto"/>
      </w:divBdr>
    </w:div>
    <w:div w:id="955330959">
      <w:bodyDiv w:val="1"/>
      <w:marLeft w:val="0"/>
      <w:marRight w:val="0"/>
      <w:marTop w:val="0"/>
      <w:marBottom w:val="0"/>
      <w:divBdr>
        <w:top w:val="none" w:sz="0" w:space="0" w:color="auto"/>
        <w:left w:val="none" w:sz="0" w:space="0" w:color="auto"/>
        <w:bottom w:val="none" w:sz="0" w:space="0" w:color="auto"/>
        <w:right w:val="none" w:sz="0" w:space="0" w:color="auto"/>
      </w:divBdr>
    </w:div>
    <w:div w:id="1918050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15E048-6E8A-49EB-9CCC-33B9429BF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281318D-8E85-431A-8BD7-347C13B89FC9}">
  <ds:schemaRefs>
    <ds:schemaRef ds:uri="http://schemas.openxmlformats.org/package/2006/metadata/core-properties"/>
    <ds:schemaRef ds:uri="http://purl.org/dc/dcmitype/"/>
    <ds:schemaRef ds:uri="http://schemas.microsoft.com/office/infopath/2007/PartnerControls"/>
    <ds:schemaRef ds:uri="c5b3681b-f971-4d53-b84a-c49278846a98"/>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df2fe17e-1586-4888-a73f-0fe1768209fa"/>
    <ds:schemaRef ds:uri="http://www.w3.org/XML/1998/namespace"/>
  </ds:schemaRefs>
</ds:datastoreItem>
</file>

<file path=customXml/itemProps4.xml><?xml version="1.0" encoding="utf-8"?>
<ds:datastoreItem xmlns:ds="http://schemas.openxmlformats.org/officeDocument/2006/customXml" ds:itemID="{7C0943CC-1A54-474F-9482-5BF0D8277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995</Words>
  <Characters>5676</Characters>
  <Application>Microsoft Office Word</Application>
  <DocSecurity>0</DocSecurity>
  <Lines>47</Lines>
  <Paragraphs>13</Paragraphs>
  <ScaleCrop>false</ScaleCrop>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80</cp:revision>
  <dcterms:created xsi:type="dcterms:W3CDTF">2021-09-15T15:57:00Z</dcterms:created>
  <dcterms:modified xsi:type="dcterms:W3CDTF">2024-04-10T15:17:00Z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2023-06-07T11:30:29Z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b23418af-8b38-40ea-a720-cbea4cfae77b</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y fmtid="{D5CDD505-2E9C-101B-9397-08002B2CF9AE}" pid="11" name="MediaServiceImageTags">
    <vt:lpwstr/>
  </property>
</Properties>
</file>